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31E" w:rsidRDefault="00E1631E" w:rsidP="00E1631E">
      <w:pPr>
        <w:rPr>
          <w:b/>
          <w:color w:val="0000FF"/>
          <w:sz w:val="26"/>
        </w:rPr>
      </w:pPr>
      <w:bookmarkStart w:id="0" w:name="_GoBack"/>
      <w:bookmarkEnd w:id="0"/>
      <w:r>
        <w:rPr>
          <w:b/>
          <w:color w:val="0000FF"/>
          <w:sz w:val="26"/>
        </w:rPr>
        <w:t>TÜRK STANDARDI TASARISI</w:t>
      </w:r>
    </w:p>
    <w:p w:rsidR="00E1631E" w:rsidRPr="00C24C4D" w:rsidRDefault="00E1631E" w:rsidP="00E1631E">
      <w:pPr>
        <w:jc w:val="right"/>
        <w:rPr>
          <w:b/>
          <w:color w:val="0000FF"/>
          <w:sz w:val="26"/>
        </w:rPr>
      </w:pPr>
      <w:r w:rsidRPr="00C24C4D">
        <w:rPr>
          <w:b/>
          <w:color w:val="0000FF"/>
          <w:sz w:val="26"/>
        </w:rPr>
        <w:fldChar w:fldCharType="begin"/>
      </w:r>
      <w:r w:rsidRPr="00C24C4D">
        <w:rPr>
          <w:b/>
          <w:color w:val="0000FF"/>
          <w:sz w:val="26"/>
        </w:rPr>
        <w:instrText xml:space="preserve"> DOCPROPERTY STANDART_NUMARASI \* MERGEFORMAT </w:instrText>
      </w:r>
      <w:r w:rsidRPr="00C24C4D">
        <w:rPr>
          <w:b/>
          <w:color w:val="0000FF"/>
          <w:sz w:val="26"/>
        </w:rPr>
        <w:fldChar w:fldCharType="separate"/>
      </w:r>
      <w:r>
        <w:rPr>
          <w:b/>
          <w:color w:val="0000FF"/>
          <w:sz w:val="26"/>
        </w:rPr>
        <w:t>tst 13470</w:t>
      </w:r>
      <w:r w:rsidRPr="00C24C4D">
        <w:rPr>
          <w:b/>
          <w:color w:val="0000FF"/>
          <w:sz w:val="26"/>
        </w:rPr>
        <w:fldChar w:fldCharType="end"/>
      </w:r>
    </w:p>
    <w:p w:rsidR="00E1631E" w:rsidRPr="00E1631E" w:rsidRDefault="00E1631E" w:rsidP="00E1631E">
      <w:pPr>
        <w:jc w:val="right"/>
        <w:rPr>
          <w:color w:val="365F91"/>
        </w:rPr>
      </w:pPr>
      <w:r w:rsidRPr="00E1631E">
        <w:rPr>
          <w:color w:val="365F91"/>
        </w:rPr>
        <w:fldChar w:fldCharType="begin"/>
      </w:r>
      <w:r w:rsidRPr="00E1631E">
        <w:rPr>
          <w:color w:val="365F91"/>
        </w:rPr>
        <w:instrText xml:space="preserve"> DOCPROPERTY STANDART_YAYIN_TARIHI \* MERGEFORMAT </w:instrText>
      </w:r>
      <w:r w:rsidRPr="00E1631E">
        <w:rPr>
          <w:color w:val="365F91"/>
        </w:rPr>
        <w:fldChar w:fldCharType="separate"/>
      </w:r>
      <w:r>
        <w:rPr>
          <w:color w:val="365F91"/>
        </w:rPr>
        <w:t>2017</w:t>
      </w:r>
      <w:r w:rsidRPr="00E1631E">
        <w:rPr>
          <w:color w:val="365F91"/>
        </w:rPr>
        <w:fldChar w:fldCharType="end"/>
      </w:r>
    </w:p>
    <w:p w:rsidR="00E1631E" w:rsidRDefault="00E1631E" w:rsidP="00E1631E">
      <w:pPr>
        <w:jc w:val="right"/>
        <w:rPr>
          <w:b/>
          <w:color w:val="FF0000"/>
        </w:rPr>
      </w:pPr>
      <w:r w:rsidRPr="00E1631E">
        <w:rPr>
          <w:color w:val="365F91"/>
        </w:rPr>
        <w:fldChar w:fldCharType="begin"/>
      </w:r>
      <w:r w:rsidRPr="00E1631E">
        <w:rPr>
          <w:color w:val="365F91"/>
        </w:rPr>
        <w:instrText xml:space="preserve"> DOCPROPERTY YERINE_ALDIGI_STANDART \* MERGEFORMAT </w:instrText>
      </w:r>
      <w:r w:rsidRPr="00E1631E">
        <w:rPr>
          <w:color w:val="365F91"/>
        </w:rPr>
        <w:fldChar w:fldCharType="separate"/>
      </w:r>
      <w:r w:rsidRPr="00AB574C">
        <w:rPr>
          <w:bCs/>
          <w:color w:val="365F91"/>
        </w:rPr>
        <w:t>TS 13470/Temmuz</w:t>
      </w:r>
      <w:r>
        <w:rPr>
          <w:color w:val="365F91"/>
        </w:rPr>
        <w:t xml:space="preserve"> 2011</w:t>
      </w:r>
      <w:r w:rsidRPr="00E1631E">
        <w:rPr>
          <w:color w:val="365F91"/>
        </w:rPr>
        <w:fldChar w:fldCharType="end"/>
      </w:r>
      <w:r w:rsidRPr="00E1631E">
        <w:rPr>
          <w:b/>
          <w:color w:val="365F91"/>
        </w:rPr>
        <w:t xml:space="preserve"> </w:t>
      </w:r>
      <w:r>
        <w:rPr>
          <w:b/>
          <w:color w:val="FF0000"/>
        </w:rPr>
        <w:t>yerine</w:t>
      </w:r>
    </w:p>
    <w:p w:rsidR="00E1631E" w:rsidRPr="00E1631E" w:rsidRDefault="00E1631E" w:rsidP="00E1631E">
      <w:pPr>
        <w:jc w:val="right"/>
        <w:rPr>
          <w:color w:val="365F91"/>
        </w:rPr>
      </w:pPr>
      <w:r>
        <w:rPr>
          <w:color w:val="FF0000"/>
        </w:rPr>
        <w:t>ICS</w:t>
      </w:r>
      <w:r w:rsidRPr="00E1631E">
        <w:rPr>
          <w:color w:val="365F91"/>
        </w:rPr>
        <w:t xml:space="preserve"> </w:t>
      </w:r>
      <w:r w:rsidRPr="00E1631E">
        <w:rPr>
          <w:color w:val="365F91"/>
        </w:rPr>
        <w:fldChar w:fldCharType="begin"/>
      </w:r>
      <w:r w:rsidRPr="00E1631E">
        <w:rPr>
          <w:color w:val="365F91"/>
        </w:rPr>
        <w:instrText xml:space="preserve"> DOCPROPERTY ICS_NUMARASI \* MERGEFORMAT </w:instrText>
      </w:r>
      <w:r w:rsidRPr="00E1631E">
        <w:rPr>
          <w:color w:val="365F91"/>
        </w:rPr>
        <w:fldChar w:fldCharType="separate"/>
      </w:r>
      <w:r>
        <w:rPr>
          <w:color w:val="365F91"/>
        </w:rPr>
        <w:t>67.180.10</w:t>
      </w:r>
      <w:r w:rsidRPr="00E1631E">
        <w:rPr>
          <w:color w:val="365F91"/>
        </w:rPr>
        <w:fldChar w:fldCharType="end"/>
      </w:r>
    </w:p>
    <w:p w:rsidR="00E1631E" w:rsidRPr="00E1631E" w:rsidRDefault="00E1631E" w:rsidP="00E1631E">
      <w:pPr>
        <w:rPr>
          <w:color w:val="365F91"/>
        </w:rPr>
      </w:pPr>
    </w:p>
    <w:p w:rsidR="00E1631E" w:rsidRPr="00E1631E" w:rsidRDefault="00E1631E" w:rsidP="00E1631E">
      <w:pPr>
        <w:rPr>
          <w:color w:val="365F91"/>
        </w:rPr>
      </w:pPr>
    </w:p>
    <w:p w:rsidR="00E1631E" w:rsidRPr="00E1631E" w:rsidRDefault="00E1631E" w:rsidP="00E1631E">
      <w:pPr>
        <w:rPr>
          <w:color w:val="365F91"/>
        </w:rPr>
      </w:pPr>
    </w:p>
    <w:p w:rsidR="00E1631E" w:rsidRPr="00E1631E" w:rsidRDefault="00E1631E" w:rsidP="00E1631E">
      <w:pPr>
        <w:rPr>
          <w:b/>
          <w:color w:val="365F91"/>
          <w:sz w:val="30"/>
        </w:rPr>
      </w:pPr>
      <w:r w:rsidRPr="00E1631E">
        <w:rPr>
          <w:b/>
          <w:color w:val="365F91"/>
          <w:sz w:val="30"/>
        </w:rPr>
        <w:fldChar w:fldCharType="begin"/>
      </w:r>
      <w:r w:rsidRPr="00E1631E">
        <w:rPr>
          <w:b/>
          <w:color w:val="365F91"/>
          <w:sz w:val="30"/>
        </w:rPr>
        <w:instrText xml:space="preserve"> DOCPROPERTY TURKCE_ADI \* MERGEFORMAT </w:instrText>
      </w:r>
      <w:r w:rsidRPr="00E1631E">
        <w:rPr>
          <w:b/>
          <w:color w:val="365F91"/>
          <w:sz w:val="30"/>
        </w:rPr>
        <w:fldChar w:fldCharType="separate"/>
      </w:r>
      <w:r w:rsidRPr="00A41948">
        <w:rPr>
          <w:color w:val="365F91"/>
          <w:sz w:val="30"/>
        </w:rPr>
        <w:t>Hamur tatlıları - Şerbet eklemeye hazır</w:t>
      </w:r>
      <w:r w:rsidRPr="00E1631E">
        <w:rPr>
          <w:b/>
          <w:color w:val="365F91"/>
          <w:sz w:val="30"/>
        </w:rPr>
        <w:fldChar w:fldCharType="end"/>
      </w:r>
    </w:p>
    <w:p w:rsidR="00E1631E" w:rsidRPr="00E1631E" w:rsidRDefault="00E1631E" w:rsidP="00E1631E">
      <w:pPr>
        <w:rPr>
          <w:b/>
          <w:color w:val="365F91"/>
          <w:sz w:val="30"/>
        </w:rPr>
      </w:pPr>
    </w:p>
    <w:p w:rsidR="00E1631E" w:rsidRPr="00E1631E" w:rsidRDefault="00E1631E" w:rsidP="00E1631E">
      <w:pPr>
        <w:rPr>
          <w:i/>
          <w:color w:val="365F91"/>
          <w:lang w:val="en-GB"/>
        </w:rPr>
      </w:pPr>
      <w:r w:rsidRPr="00E1631E">
        <w:rPr>
          <w:i/>
          <w:color w:val="365F91"/>
          <w:lang w:val="en-GB"/>
        </w:rPr>
        <w:fldChar w:fldCharType="begin"/>
      </w:r>
      <w:r w:rsidRPr="00E1631E">
        <w:rPr>
          <w:i/>
          <w:color w:val="365F91"/>
          <w:lang w:val="en-GB"/>
        </w:rPr>
        <w:instrText xml:space="preserve"> DOCPROPERTY INGILIZCE_ADI \* MERGEFORMAT </w:instrText>
      </w:r>
      <w:r w:rsidRPr="00E1631E">
        <w:rPr>
          <w:i/>
          <w:color w:val="365F91"/>
          <w:lang w:val="en-GB"/>
        </w:rPr>
        <w:fldChar w:fldCharType="separate"/>
      </w:r>
      <w:r>
        <w:rPr>
          <w:i/>
          <w:color w:val="365F91"/>
          <w:lang w:val="en-GB"/>
        </w:rPr>
        <w:t>Dough desserts - Ready to add syrup</w:t>
      </w:r>
      <w:r w:rsidRPr="00E1631E">
        <w:rPr>
          <w:i/>
          <w:color w:val="365F91"/>
          <w:lang w:val="en-GB"/>
        </w:rPr>
        <w:fldChar w:fldCharType="end"/>
      </w:r>
    </w:p>
    <w:p w:rsidR="00E1631E" w:rsidRPr="00E1631E" w:rsidRDefault="00E1631E" w:rsidP="00E1631E">
      <w:pPr>
        <w:rPr>
          <w:i/>
          <w:color w:val="365F91"/>
          <w:lang w:val="fr-FR"/>
        </w:rPr>
      </w:pPr>
      <w:r w:rsidRPr="00E1631E">
        <w:rPr>
          <w:i/>
          <w:color w:val="365F91"/>
          <w:lang w:val="fr-FR"/>
        </w:rPr>
        <w:fldChar w:fldCharType="begin"/>
      </w:r>
      <w:r w:rsidRPr="00E1631E">
        <w:rPr>
          <w:i/>
          <w:color w:val="365F91"/>
          <w:lang w:val="fr-FR"/>
        </w:rPr>
        <w:instrText xml:space="preserve"> DOCPROPERTY FRANSIZCA_ADI \* MERGEFORMAT </w:instrText>
      </w:r>
      <w:r w:rsidRPr="00E1631E">
        <w:rPr>
          <w:i/>
          <w:color w:val="365F91"/>
          <w:lang w:val="fr-FR"/>
        </w:rPr>
        <w:fldChar w:fldCharType="separate"/>
      </w:r>
      <w:r w:rsidRPr="00AB574C">
        <w:rPr>
          <w:bCs/>
          <w:i/>
          <w:color w:val="365F91"/>
          <w:lang w:val="fr-FR"/>
        </w:rPr>
        <w:t xml:space="preserve"> </w:t>
      </w:r>
      <w:r w:rsidRPr="00E1631E">
        <w:rPr>
          <w:i/>
          <w:color w:val="365F91"/>
          <w:lang w:val="fr-FR"/>
        </w:rPr>
        <w:fldChar w:fldCharType="end"/>
      </w:r>
    </w:p>
    <w:p w:rsidR="00E1631E" w:rsidRPr="00E1631E" w:rsidRDefault="00E1631E" w:rsidP="00E1631E">
      <w:pPr>
        <w:rPr>
          <w:i/>
          <w:color w:val="365F91"/>
          <w:lang w:val="de-DE"/>
        </w:rPr>
      </w:pPr>
      <w:r w:rsidRPr="00E1631E">
        <w:rPr>
          <w:i/>
          <w:color w:val="365F91"/>
          <w:lang w:val="de-DE"/>
        </w:rPr>
        <w:fldChar w:fldCharType="begin"/>
      </w:r>
      <w:r w:rsidRPr="00E1631E">
        <w:rPr>
          <w:i/>
          <w:color w:val="365F91"/>
          <w:lang w:val="de-DE"/>
        </w:rPr>
        <w:instrText xml:space="preserve"> DOCPROPERTY ALMANCA_ADI \* MERGEFORMAT </w:instrText>
      </w:r>
      <w:r w:rsidRPr="00E1631E">
        <w:rPr>
          <w:i/>
          <w:color w:val="365F91"/>
          <w:lang w:val="de-DE"/>
        </w:rPr>
        <w:fldChar w:fldCharType="separate"/>
      </w:r>
      <w:r>
        <w:rPr>
          <w:i/>
          <w:color w:val="365F91"/>
          <w:lang w:val="de-DE"/>
        </w:rPr>
        <w:t xml:space="preserve"> </w:t>
      </w:r>
      <w:r w:rsidRPr="00E1631E">
        <w:rPr>
          <w:i/>
          <w:color w:val="365F91"/>
          <w:lang w:val="de-DE"/>
        </w:rPr>
        <w:fldChar w:fldCharType="end"/>
      </w:r>
    </w:p>
    <w:p w:rsidR="00E1631E" w:rsidRPr="00E1631E" w:rsidRDefault="00E1631E" w:rsidP="00E1631E">
      <w:pPr>
        <w:rPr>
          <w:i/>
          <w:color w:val="365F91"/>
        </w:rPr>
      </w:pPr>
    </w:p>
    <w:p w:rsidR="00E1631E" w:rsidRPr="00E1631E" w:rsidRDefault="00E1631E" w:rsidP="00E1631E">
      <w:pPr>
        <w:rPr>
          <w:color w:val="365F91"/>
        </w:rPr>
        <w:sectPr w:rsidR="00E1631E" w:rsidRPr="00E1631E" w:rsidSect="00A41948">
          <w:footerReference w:type="first" r:id="rId8"/>
          <w:pgSz w:w="11906" w:h="16838" w:code="9"/>
          <w:pgMar w:top="794" w:right="737" w:bottom="567" w:left="851" w:header="709" w:footer="709" w:gutter="567"/>
          <w:cols w:space="708"/>
          <w:titlePg/>
          <w:docGrid w:linePitch="360"/>
        </w:sectPr>
      </w:pPr>
    </w:p>
    <w:p w:rsidR="00E1631E" w:rsidRDefault="00E1631E" w:rsidP="00E1631E">
      <w:r w:rsidRPr="0065336F">
        <w:lastRenderedPageBreak/>
        <w:t>Mütala</w:t>
      </w:r>
      <w:r>
        <w:t>a</w:t>
      </w:r>
      <w:r w:rsidRPr="0065336F">
        <w:t xml:space="preserve"> Sayfası</w:t>
      </w:r>
    </w:p>
    <w:p w:rsidR="00E1631E" w:rsidRPr="0065336F" w:rsidRDefault="00E1631E" w:rsidP="00E1631E"/>
    <w:p w:rsidR="00E1631E" w:rsidRPr="0065336F" w:rsidRDefault="00E1631E" w:rsidP="00E1631E">
      <w:pPr>
        <w:sectPr w:rsidR="00E1631E" w:rsidRPr="0065336F" w:rsidSect="00A41948">
          <w:footerReference w:type="first" r:id="rId9"/>
          <w:pgSz w:w="11906" w:h="16838"/>
          <w:pgMar w:top="794" w:right="737" w:bottom="567" w:left="851" w:header="709" w:footer="709" w:gutter="567"/>
          <w:cols w:space="720"/>
          <w:titlePg/>
          <w:docGrid w:linePitch="299"/>
        </w:sectPr>
      </w:pPr>
    </w:p>
    <w:tbl>
      <w:tblPr>
        <w:tblW w:w="9609" w:type="dxa"/>
        <w:tblBorders>
          <w:bottom w:val="single" w:sz="18" w:space="0" w:color="1E569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191"/>
        <w:gridCol w:w="479"/>
        <w:gridCol w:w="3671"/>
      </w:tblGrid>
      <w:tr w:rsidR="00E1631E" w:rsidTr="00E1631E">
        <w:trPr>
          <w:trHeight w:val="25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E1631E" w:rsidRPr="00801BF7" w:rsidRDefault="00A41948" w:rsidP="00E1631E">
            <w:pPr>
              <w:spacing w:after="0" w:line="240" w:lineRule="auto"/>
              <w:jc w:val="center"/>
              <w:rPr>
                <w:rFonts w:eastAsia="Cambria" w:cs="Cambria"/>
              </w:rPr>
            </w:pPr>
            <w:r w:rsidRPr="00E1631E">
              <w:rPr>
                <w:rFonts w:eastAsia="Cambria" w:cs="Cambria"/>
                <w:noProof/>
                <w:lang w:eastAsia="tr-TR"/>
              </w:rPr>
              <w:lastRenderedPageBreak/>
              <w:drawing>
                <wp:inline distT="0" distB="0" distL="0" distR="0">
                  <wp:extent cx="1282700" cy="750570"/>
                  <wp:effectExtent l="0" t="0" r="0" b="0"/>
                  <wp:docPr id="1" name="Resim 1" descr="tse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tse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41" w:type="dxa"/>
            <w:gridSpan w:val="3"/>
            <w:tcBorders>
              <w:bottom w:val="nil"/>
            </w:tcBorders>
            <w:shd w:val="clear" w:color="auto" w:fill="auto"/>
            <w:tcMar>
              <w:left w:w="0" w:type="dxa"/>
            </w:tcMar>
            <w:vAlign w:val="center"/>
          </w:tcPr>
          <w:p w:rsidR="00E1631E" w:rsidRPr="00436183" w:rsidRDefault="00E1631E" w:rsidP="00E1631E">
            <w:pPr>
              <w:spacing w:after="0"/>
              <w:rPr>
                <w:rFonts w:eastAsia="Cambria" w:cs="Cambria"/>
                <w:b/>
                <w:sz w:val="16"/>
                <w:szCs w:val="16"/>
              </w:rPr>
            </w:pPr>
          </w:p>
        </w:tc>
      </w:tr>
      <w:tr w:rsidR="00E1631E" w:rsidTr="00E1631E">
        <w:trPr>
          <w:trHeight w:val="970"/>
        </w:trPr>
        <w:tc>
          <w:tcPr>
            <w:tcW w:w="2268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E1631E" w:rsidRPr="00AC570B" w:rsidRDefault="00E1631E" w:rsidP="00E1631E">
            <w:pPr>
              <w:spacing w:after="0" w:line="240" w:lineRule="auto"/>
              <w:rPr>
                <w:rFonts w:eastAsia="Cambria" w:cs="Cambria"/>
                <w:noProof/>
                <w:lang w:eastAsia="tr-TR"/>
              </w:rPr>
            </w:pPr>
          </w:p>
        </w:tc>
        <w:tc>
          <w:tcPr>
            <w:tcW w:w="3191" w:type="dxa"/>
            <w:tcBorders>
              <w:left w:val="nil"/>
              <w:bottom w:val="nil"/>
            </w:tcBorders>
            <w:shd w:val="clear" w:color="auto" w:fill="auto"/>
            <w:tcMar>
              <w:left w:w="0" w:type="dxa"/>
            </w:tcMar>
            <w:vAlign w:val="center"/>
          </w:tcPr>
          <w:p w:rsidR="00E1631E" w:rsidRPr="00C2543B" w:rsidRDefault="00E1631E" w:rsidP="00E1631E">
            <w:pPr>
              <w:pStyle w:val="tseAd"/>
              <w:rPr>
                <w:color w:val="FF3300"/>
              </w:rPr>
            </w:pPr>
            <w:r w:rsidRPr="00EB6D78">
              <w:t>TÜRK</w:t>
            </w:r>
            <w:r>
              <w:br/>
            </w:r>
            <w:r w:rsidRPr="00EB6D78">
              <w:t>STANDARDLARI</w:t>
            </w:r>
            <w:r>
              <w:br/>
            </w:r>
            <w:r w:rsidRPr="00EB6D78">
              <w:t>ENSTİTÜSÜ</w:t>
            </w:r>
          </w:p>
        </w:tc>
        <w:tc>
          <w:tcPr>
            <w:tcW w:w="4150" w:type="dxa"/>
            <w:gridSpan w:val="2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E1631E" w:rsidRPr="00926A35" w:rsidRDefault="00E1631E" w:rsidP="00E1631E">
            <w:pPr>
              <w:pStyle w:val="tseTrkStandard"/>
              <w:rPr>
                <w:rFonts w:cs="Arial"/>
                <w:sz w:val="32"/>
                <w:szCs w:val="26"/>
              </w:rPr>
            </w:pPr>
            <w:r w:rsidRPr="00926A35">
              <w:t>Türk Standardı</w:t>
            </w:r>
          </w:p>
        </w:tc>
      </w:tr>
      <w:tr w:rsidR="00E1631E" w:rsidTr="00E1631E">
        <w:trPr>
          <w:trHeight w:val="236"/>
        </w:trPr>
        <w:tc>
          <w:tcPr>
            <w:tcW w:w="226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E1631E" w:rsidRPr="00AC570B" w:rsidRDefault="00E1631E" w:rsidP="00E1631E">
            <w:pPr>
              <w:spacing w:after="0" w:line="240" w:lineRule="auto"/>
              <w:rPr>
                <w:rFonts w:eastAsia="Cambria" w:cs="Cambria"/>
                <w:noProof/>
                <w:lang w:eastAsia="tr-TR"/>
              </w:rPr>
            </w:pPr>
          </w:p>
        </w:tc>
        <w:tc>
          <w:tcPr>
            <w:tcW w:w="7341" w:type="dxa"/>
            <w:gridSpan w:val="3"/>
            <w:tcBorders>
              <w:top w:val="nil"/>
            </w:tcBorders>
            <w:shd w:val="clear" w:color="auto" w:fill="auto"/>
            <w:tcMar>
              <w:left w:w="0" w:type="dxa"/>
            </w:tcMar>
            <w:vAlign w:val="center"/>
          </w:tcPr>
          <w:p w:rsidR="00E1631E" w:rsidRPr="00436183" w:rsidRDefault="00E1631E" w:rsidP="00E1631E">
            <w:pPr>
              <w:spacing w:after="0"/>
              <w:rPr>
                <w:rFonts w:cs="Arial"/>
                <w:b/>
                <w:color w:val="FF3300"/>
                <w:sz w:val="16"/>
                <w:szCs w:val="16"/>
              </w:rPr>
            </w:pPr>
          </w:p>
        </w:tc>
      </w:tr>
      <w:tr w:rsidR="00E1631E" w:rsidTr="00E1631E">
        <w:trPr>
          <w:trHeight w:hRule="exact" w:val="833"/>
        </w:trPr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tcBorders>
              <w:top w:val="single" w:sz="18" w:space="0" w:color="1E569F"/>
            </w:tcBorders>
            <w:shd w:val="clear" w:color="auto" w:fill="auto"/>
            <w:vAlign w:val="center"/>
          </w:tcPr>
          <w:p w:rsidR="00E1631E" w:rsidRPr="00C2543B" w:rsidRDefault="00E1631E" w:rsidP="00E1631E">
            <w:pPr>
              <w:spacing w:after="0"/>
              <w:jc w:val="right"/>
              <w:rPr>
                <w:rFonts w:eastAsia="Cambria" w:cs="Cambria"/>
                <w:b/>
                <w:sz w:val="44"/>
              </w:rPr>
            </w:pPr>
          </w:p>
        </w:tc>
      </w:tr>
      <w:tr w:rsidR="00E1631E" w:rsidRPr="00E950C3" w:rsidTr="00E1631E">
        <w:trPr>
          <w:trHeight w:hRule="exact" w:val="834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shd w:val="clear" w:color="auto" w:fill="auto"/>
            <w:vAlign w:val="center"/>
          </w:tcPr>
          <w:p w:rsidR="00E1631E" w:rsidRPr="00DD28D1" w:rsidRDefault="00E1631E" w:rsidP="00E1631E">
            <w:pPr>
              <w:pStyle w:val="tseStandartNo"/>
              <w:rPr>
                <w:rFonts w:cs="Cambria"/>
              </w:rPr>
            </w:pPr>
            <w:r>
              <w:fldChar w:fldCharType="begin"/>
            </w:r>
            <w:r>
              <w:instrText xml:space="preserve"> DOCPROPERTY STANDART_NUMARASI \* MERGEFORMAT </w:instrText>
            </w:r>
            <w:r>
              <w:fldChar w:fldCharType="separate"/>
            </w:r>
            <w:r>
              <w:t>tst 13470</w:t>
            </w:r>
            <w:r>
              <w:fldChar w:fldCharType="end"/>
            </w:r>
          </w:p>
        </w:tc>
      </w:tr>
      <w:tr w:rsidR="00E1631E" w:rsidRPr="00801BF7" w:rsidTr="00E1631E">
        <w:trPr>
          <w:trHeight w:hRule="exact" w:val="567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shd w:val="clear" w:color="auto" w:fill="auto"/>
            <w:vAlign w:val="center"/>
          </w:tcPr>
          <w:p w:rsidR="00E1631E" w:rsidRPr="00801BF7" w:rsidRDefault="00E1631E" w:rsidP="00E1631E">
            <w:pPr>
              <w:pStyle w:val="tseStandartTarihi"/>
              <w:rPr>
                <w:rFonts w:cs="Cambria"/>
              </w:rPr>
            </w:pPr>
            <w:r>
              <w:fldChar w:fldCharType="begin"/>
            </w:r>
            <w:r>
              <w:instrText xml:space="preserve"> DOCPROPERTY STANDART_YAYIN_TARIHI \* MERGEFORMAT </w:instrText>
            </w:r>
            <w:r>
              <w:fldChar w:fldCharType="separate"/>
            </w:r>
            <w:r>
              <w:t>2017</w:t>
            </w:r>
            <w:r>
              <w:fldChar w:fldCharType="end"/>
            </w:r>
          </w:p>
        </w:tc>
      </w:tr>
      <w:tr w:rsidR="00E1631E" w:rsidTr="00E1631E">
        <w:trPr>
          <w:trHeight w:hRule="exact" w:val="567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shd w:val="clear" w:color="auto" w:fill="auto"/>
            <w:vAlign w:val="center"/>
          </w:tcPr>
          <w:p w:rsidR="00E1631E" w:rsidRPr="00801BF7" w:rsidRDefault="00E1631E" w:rsidP="00E1631E">
            <w:pPr>
              <w:pStyle w:val="tseYerine"/>
              <w:rPr>
                <w:rFonts w:cs="Cambria"/>
              </w:rPr>
            </w:pPr>
            <w:r>
              <w:fldChar w:fldCharType="begin"/>
            </w:r>
            <w:r>
              <w:instrText xml:space="preserve"> DOCPROPERTY YERINE_ALDIGI_STANDART \* MERGEFORMAT </w:instrText>
            </w:r>
            <w:r>
              <w:fldChar w:fldCharType="separate"/>
            </w:r>
            <w:r>
              <w:t>TS 13470/Temmuz 2011</w:t>
            </w:r>
            <w:r>
              <w:fldChar w:fldCharType="end"/>
            </w:r>
            <w:r>
              <w:rPr>
                <w:rFonts w:cs="Cambria"/>
              </w:rPr>
              <w:t xml:space="preserve"> yerine</w:t>
            </w:r>
          </w:p>
        </w:tc>
      </w:tr>
      <w:tr w:rsidR="00E1631E" w:rsidTr="00E1631E">
        <w:trPr>
          <w:trHeight w:hRule="exact" w:val="567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</w:tr>
      <w:tr w:rsidR="00E1631E" w:rsidRPr="00801BF7" w:rsidTr="00E1631E">
        <w:trPr>
          <w:trHeight w:hRule="exact" w:val="567"/>
        </w:trPr>
        <w:tc>
          <w:tcPr>
            <w:tcW w:w="2268" w:type="dxa"/>
            <w:shd w:val="clear" w:color="auto" w:fill="auto"/>
          </w:tcPr>
          <w:p w:rsidR="00E1631E" w:rsidRDefault="00E1631E" w:rsidP="00E1631E">
            <w:pPr>
              <w:spacing w:after="0"/>
            </w:pPr>
          </w:p>
        </w:tc>
        <w:tc>
          <w:tcPr>
            <w:tcW w:w="7341" w:type="dxa"/>
            <w:gridSpan w:val="3"/>
            <w:shd w:val="clear" w:color="auto" w:fill="auto"/>
            <w:vAlign w:val="bottom"/>
          </w:tcPr>
          <w:p w:rsidR="00E1631E" w:rsidRDefault="00E1631E" w:rsidP="00E1631E">
            <w:pPr>
              <w:pStyle w:val="tseICS"/>
            </w:pPr>
            <w:r>
              <w:t xml:space="preserve">ICS </w:t>
            </w:r>
            <w:r>
              <w:fldChar w:fldCharType="begin"/>
            </w:r>
            <w:r>
              <w:instrText xml:space="preserve"> DOCPROPERTY ICS_NUMARASI \* MERGEFORMAT </w:instrText>
            </w:r>
            <w:r>
              <w:fldChar w:fldCharType="separate"/>
            </w:r>
            <w:r>
              <w:t>67.180.10</w:t>
            </w:r>
            <w:r>
              <w:fldChar w:fldCharType="end"/>
            </w:r>
          </w:p>
        </w:tc>
      </w:tr>
      <w:tr w:rsidR="00E1631E" w:rsidTr="00E1631E">
        <w:trPr>
          <w:trHeight w:hRule="exact" w:val="311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</w:tr>
      <w:tr w:rsidR="00E1631E" w:rsidTr="00E1631E">
        <w:trPr>
          <w:trHeight w:hRule="exact" w:val="1590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shd w:val="clear" w:color="auto" w:fill="D9D9D9"/>
            <w:vAlign w:val="center"/>
          </w:tcPr>
          <w:p w:rsidR="00E1631E" w:rsidRPr="000B35B5" w:rsidRDefault="00E1631E" w:rsidP="00AB574C">
            <w:pPr>
              <w:pStyle w:val="zzCoverTr"/>
              <w:spacing w:before="0"/>
              <w:ind w:left="132"/>
              <w:rPr>
                <w:rFonts w:cs="Cambria"/>
                <w:b/>
              </w:rPr>
            </w:pPr>
            <w:r w:rsidRPr="000B35B5">
              <w:rPr>
                <w:b/>
              </w:rPr>
              <w:fldChar w:fldCharType="begin"/>
            </w:r>
            <w:r w:rsidRPr="000B35B5">
              <w:rPr>
                <w:b/>
              </w:rPr>
              <w:instrText xml:space="preserve"> DOCPROPERTY TURKCE_ADI \* MERGEFORMAT </w:instrText>
            </w:r>
            <w:r w:rsidRPr="000B35B5">
              <w:rPr>
                <w:b/>
              </w:rPr>
              <w:fldChar w:fldCharType="separate"/>
            </w:r>
            <w:r>
              <w:rPr>
                <w:b/>
              </w:rPr>
              <w:t>Hamur tatlıları - Şerbet eklemeye hazır</w:t>
            </w:r>
            <w:r w:rsidRPr="000B35B5">
              <w:rPr>
                <w:b/>
              </w:rPr>
              <w:fldChar w:fldCharType="end"/>
            </w:r>
            <w:r w:rsidRPr="000B35B5">
              <w:rPr>
                <w:b/>
              </w:rPr>
              <w:br/>
            </w:r>
          </w:p>
        </w:tc>
      </w:tr>
      <w:tr w:rsidR="00E1631E" w:rsidTr="00E1631E">
        <w:trPr>
          <w:trHeight w:hRule="exact" w:val="1112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shd w:val="clear" w:color="auto" w:fill="D9D9D9"/>
            <w:vAlign w:val="center"/>
          </w:tcPr>
          <w:p w:rsidR="00E1631E" w:rsidRPr="00E77DDF" w:rsidRDefault="00E1631E" w:rsidP="00E1631E">
            <w:pPr>
              <w:pStyle w:val="zzCoverEn"/>
            </w:pPr>
            <w:r>
              <w:fldChar w:fldCharType="begin"/>
            </w:r>
            <w:r>
              <w:instrText xml:space="preserve"> DOCPROPERTY INGILIZCE_ADI \* MERGEFORMAT </w:instrText>
            </w:r>
            <w:r>
              <w:fldChar w:fldCharType="separate"/>
            </w:r>
            <w:r>
              <w:t>Dough desserts - Ready to add syrup</w:t>
            </w:r>
            <w:r>
              <w:fldChar w:fldCharType="end"/>
            </w:r>
          </w:p>
        </w:tc>
      </w:tr>
      <w:tr w:rsidR="00E1631E" w:rsidTr="00E1631E">
        <w:trPr>
          <w:trHeight w:hRule="exact" w:val="1035"/>
        </w:trPr>
        <w:tc>
          <w:tcPr>
            <w:tcW w:w="2268" w:type="dxa"/>
            <w:shd w:val="clear" w:color="auto" w:fill="auto"/>
            <w:vAlign w:val="center"/>
          </w:tcPr>
          <w:p w:rsidR="00E1631E" w:rsidRPr="00E77DDF" w:rsidRDefault="00E1631E" w:rsidP="00E1631E">
            <w:pPr>
              <w:spacing w:after="0"/>
              <w:rPr>
                <w:rFonts w:eastAsia="Cambria" w:cs="Cambria"/>
                <w:sz w:val="24"/>
              </w:rPr>
            </w:pPr>
          </w:p>
        </w:tc>
        <w:tc>
          <w:tcPr>
            <w:tcW w:w="7341" w:type="dxa"/>
            <w:gridSpan w:val="3"/>
            <w:shd w:val="clear" w:color="auto" w:fill="D9D9D9"/>
            <w:vAlign w:val="center"/>
          </w:tcPr>
          <w:p w:rsidR="00E1631E" w:rsidRPr="00E77DDF" w:rsidRDefault="00E1631E" w:rsidP="00E1631E">
            <w:pPr>
              <w:pStyle w:val="zzCoverFr"/>
              <w:rPr>
                <w:rFonts w:cs="Cambria"/>
                <w:szCs w:val="26"/>
              </w:rPr>
            </w:pPr>
            <w:r w:rsidRPr="00E77DDF">
              <w:fldChar w:fldCharType="begin"/>
            </w:r>
            <w:r w:rsidRPr="00E77DDF">
              <w:instrText xml:space="preserve"> DOCPROPERTY </w:instrText>
            </w:r>
            <w:r>
              <w:instrText>FRANSIZCA</w:instrText>
            </w:r>
            <w:r w:rsidRPr="00E77DDF">
              <w:instrText xml:space="preserve">_ADI \* MERGEFORMAT </w:instrText>
            </w:r>
            <w:r w:rsidRPr="00E77DDF">
              <w:fldChar w:fldCharType="separate"/>
            </w:r>
            <w:r>
              <w:t xml:space="preserve"> </w:t>
            </w:r>
            <w:r w:rsidRPr="00E77DDF">
              <w:fldChar w:fldCharType="end"/>
            </w:r>
          </w:p>
        </w:tc>
      </w:tr>
      <w:tr w:rsidR="00E1631E" w:rsidTr="00E1631E">
        <w:trPr>
          <w:trHeight w:hRule="exact" w:val="992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ind w:left="132"/>
              <w:rPr>
                <w:rFonts w:eastAsia="Cambria" w:cs="Cambria"/>
              </w:rPr>
            </w:pPr>
            <w:r w:rsidRPr="00E77DDF">
              <w:rPr>
                <w:sz w:val="24"/>
                <w:szCs w:val="24"/>
                <w:lang w:val="en-GB"/>
              </w:rPr>
              <w:fldChar w:fldCharType="begin"/>
            </w:r>
            <w:r w:rsidRPr="00E77DDF">
              <w:rPr>
                <w:sz w:val="24"/>
                <w:szCs w:val="24"/>
                <w:lang w:val="en-GB"/>
              </w:rPr>
              <w:instrText xml:space="preserve"> DOCPROPERTY </w:instrText>
            </w:r>
            <w:r>
              <w:rPr>
                <w:sz w:val="24"/>
                <w:szCs w:val="24"/>
                <w:lang w:val="en-GB"/>
              </w:rPr>
              <w:instrText>ALMANCA</w:instrText>
            </w:r>
            <w:r w:rsidRPr="00E77DDF">
              <w:rPr>
                <w:sz w:val="24"/>
                <w:szCs w:val="24"/>
                <w:lang w:val="en-GB"/>
              </w:rPr>
              <w:instrText xml:space="preserve">_ADI \* MERGEFORMAT </w:instrText>
            </w:r>
            <w:r w:rsidRPr="00E77DDF">
              <w:rPr>
                <w:sz w:val="24"/>
                <w:szCs w:val="24"/>
                <w:lang w:val="en-GB"/>
              </w:rPr>
              <w:fldChar w:fldCharType="separate"/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Pr="00E77DDF">
              <w:rPr>
                <w:sz w:val="24"/>
                <w:szCs w:val="24"/>
                <w:lang w:val="en-GB"/>
              </w:rPr>
              <w:fldChar w:fldCharType="end"/>
            </w:r>
          </w:p>
        </w:tc>
      </w:tr>
      <w:tr w:rsidR="00E1631E" w:rsidTr="00E1631E">
        <w:trPr>
          <w:trHeight w:val="820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3670" w:type="dxa"/>
            <w:gridSpan w:val="2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jc w:val="center"/>
              <w:rPr>
                <w:rFonts w:eastAsia="Cambria" w:cs="Cambria"/>
              </w:rPr>
            </w:pPr>
          </w:p>
        </w:tc>
        <w:tc>
          <w:tcPr>
            <w:tcW w:w="3671" w:type="dxa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jc w:val="center"/>
              <w:rPr>
                <w:rFonts w:eastAsia="Cambria" w:cs="Cambria"/>
              </w:rPr>
            </w:pPr>
          </w:p>
        </w:tc>
      </w:tr>
      <w:tr w:rsidR="00E1631E" w:rsidTr="00E1631E">
        <w:trPr>
          <w:trHeight w:val="820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3670" w:type="dxa"/>
            <w:gridSpan w:val="2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jc w:val="center"/>
              <w:rPr>
                <w:rFonts w:eastAsia="Cambria" w:cs="Cambria"/>
              </w:rPr>
            </w:pPr>
          </w:p>
        </w:tc>
        <w:tc>
          <w:tcPr>
            <w:tcW w:w="3671" w:type="dxa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jc w:val="center"/>
              <w:rPr>
                <w:rFonts w:eastAsia="Cambria" w:cs="Cambria"/>
              </w:rPr>
            </w:pPr>
          </w:p>
        </w:tc>
      </w:tr>
      <w:tr w:rsidR="00E1631E" w:rsidTr="00E1631E">
        <w:trPr>
          <w:trHeight w:val="820"/>
        </w:trPr>
        <w:tc>
          <w:tcPr>
            <w:tcW w:w="2268" w:type="dxa"/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3670" w:type="dxa"/>
            <w:gridSpan w:val="2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jc w:val="center"/>
              <w:rPr>
                <w:rFonts w:eastAsia="Cambria" w:cs="Cambria"/>
              </w:rPr>
            </w:pPr>
          </w:p>
        </w:tc>
        <w:tc>
          <w:tcPr>
            <w:tcW w:w="3671" w:type="dxa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jc w:val="center"/>
              <w:rPr>
                <w:rFonts w:eastAsia="Cambria" w:cs="Cambria"/>
              </w:rPr>
            </w:pPr>
          </w:p>
        </w:tc>
      </w:tr>
      <w:tr w:rsidR="00E1631E" w:rsidTr="00E1631E">
        <w:trPr>
          <w:trHeight w:val="820"/>
        </w:trPr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3670" w:type="dxa"/>
            <w:gridSpan w:val="2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3671" w:type="dxa"/>
            <w:tcBorders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</w:tr>
      <w:tr w:rsidR="00E1631E" w:rsidTr="00E1631E">
        <w:trPr>
          <w:trHeight w:val="516"/>
        </w:trPr>
        <w:tc>
          <w:tcPr>
            <w:tcW w:w="2268" w:type="dxa"/>
            <w:tcBorders>
              <w:bottom w:val="nil"/>
            </w:tcBorders>
            <w:shd w:val="clear" w:color="auto" w:fill="auto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  <w:tc>
          <w:tcPr>
            <w:tcW w:w="7341" w:type="dxa"/>
            <w:gridSpan w:val="3"/>
            <w:tcBorders>
              <w:top w:val="nil"/>
              <w:bottom w:val="nil"/>
            </w:tcBorders>
            <w:shd w:val="clear" w:color="auto" w:fill="D9D9D9"/>
            <w:vAlign w:val="center"/>
          </w:tcPr>
          <w:p w:rsidR="00E1631E" w:rsidRPr="00801BF7" w:rsidRDefault="00E1631E" w:rsidP="00E1631E">
            <w:pPr>
              <w:spacing w:after="0"/>
              <w:rPr>
                <w:rFonts w:eastAsia="Cambria" w:cs="Cambria"/>
              </w:rPr>
            </w:pPr>
          </w:p>
        </w:tc>
      </w:tr>
    </w:tbl>
    <w:p w:rsidR="00E1631E" w:rsidRDefault="00E1631E" w:rsidP="00E1631E">
      <w:pPr>
        <w:sectPr w:rsidR="00E1631E" w:rsidSect="00A41948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 w:code="9"/>
          <w:pgMar w:top="794" w:right="737" w:bottom="567" w:left="851" w:header="709" w:footer="709" w:gutter="567"/>
          <w:pgNumType w:fmt="lowerRoman" w:start="1"/>
          <w:cols w:space="720"/>
          <w:titlePg/>
          <w:docGrid w:linePitch="300"/>
        </w:sectPr>
      </w:pPr>
    </w:p>
    <w:p w:rsidR="00E1631E" w:rsidRPr="003E0056" w:rsidRDefault="00E1631E" w:rsidP="00E1631E"/>
    <w:p w:rsidR="00E1631E" w:rsidRDefault="00E1631E" w:rsidP="00E1631E">
      <w:r w:rsidRPr="00793CDB">
        <w:t xml:space="preserve"> </w:t>
      </w:r>
    </w:p>
    <w:p w:rsidR="00E1631E" w:rsidRDefault="00E1631E" w:rsidP="00E1631E"/>
    <w:p w:rsidR="00E1631E" w:rsidRDefault="00A41948" w:rsidP="00E1631E">
      <w:pPr>
        <w:sectPr w:rsidR="00E1631E" w:rsidSect="00A41948">
          <w:footerReference w:type="even" r:id="rId15"/>
          <w:headerReference w:type="first" r:id="rId16"/>
          <w:pgSz w:w="11906" w:h="16838" w:code="9"/>
          <w:pgMar w:top="794" w:right="737" w:bottom="567" w:left="851" w:header="709" w:footer="709" w:gutter="567"/>
          <w:pgNumType w:fmt="lowerRoman" w:start="2"/>
          <w:cols w:space="720"/>
          <w:titlePg/>
          <w:docGrid w:linePitch="300"/>
        </w:sectPr>
      </w:pPr>
      <w:r>
        <w:rPr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5976620</wp:posOffset>
                </wp:positionV>
                <wp:extent cx="6191885" cy="2750185"/>
                <wp:effectExtent l="0" t="0" r="0" b="0"/>
                <wp:wrapSquare wrapText="bothSides"/>
                <wp:docPr id="9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885" cy="2750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B5E" w:rsidRPr="008D5FEC" w:rsidRDefault="00A41948" w:rsidP="00E1631E">
                            <w:pPr>
                              <w:pStyle w:val="Altbilgi"/>
                              <w:tabs>
                                <w:tab w:val="left" w:pos="1134"/>
                              </w:tabs>
                              <w:spacing w:after="0" w:line="720" w:lineRule="auto"/>
                              <w:rPr>
                                <w:b/>
                                <w:sz w:val="28"/>
                              </w:rPr>
                            </w:pPr>
                            <w:r w:rsidRPr="00F512DB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477520" cy="395605"/>
                                  <wp:effectExtent l="0" t="0" r="0" b="0"/>
                                  <wp:docPr id="2" name="Resim 22" descr="C:\Users\Oğuzhan\Desktop\Adsız kopy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2" descr="C:\Users\Oğuzhan\Desktop\Adsız kopy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7520" cy="395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21B5E">
                              <w:tab/>
                            </w:r>
                            <w:r w:rsidR="00821B5E" w:rsidRPr="00673D90">
                              <w:rPr>
                                <w:sz w:val="28"/>
                              </w:rPr>
                              <w:t>TELİF HAKKI KORUMALI DOKÜMAN</w:t>
                            </w:r>
                          </w:p>
                          <w:p w:rsidR="00821B5E" w:rsidRDefault="00821B5E" w:rsidP="00E1631E">
                            <w:pPr>
                              <w:pStyle w:val="Altbilgi"/>
                            </w:pPr>
                            <w:r>
                              <w:t>© Türk Standardları Enstitüsü</w:t>
                            </w:r>
                          </w:p>
                          <w:p w:rsidR="00821B5E" w:rsidRDefault="00821B5E" w:rsidP="00E1631E">
                            <w:pPr>
                              <w:pStyle w:val="Normal9"/>
                            </w:pPr>
                            <w:r w:rsidRPr="00673D90">
                              <w:t xml:space="preserve">Tüm hakları saklıdır. </w:t>
                            </w:r>
                            <w:r>
                              <w:t>Aksi belirtilmedikçe bu yayının herhangi bir bölümü veya tamamı, TSE'nin yazılı izni olmaksızın fotokopi ve mikrofilm dâhil, elektronik ya da mekanik herhangi bir yolla çoğaltılamaz ya da kopyalanamaz.</w:t>
                            </w:r>
                          </w:p>
                          <w:p w:rsidR="00821B5E" w:rsidRPr="00673D90" w:rsidRDefault="00821B5E" w:rsidP="00E1631E">
                            <w:pPr>
                              <w:pStyle w:val="Normal9"/>
                            </w:pPr>
                          </w:p>
                          <w:p w:rsidR="00821B5E" w:rsidRPr="0033018B" w:rsidRDefault="00821B5E" w:rsidP="00E1631E">
                            <w:pPr>
                              <w:pStyle w:val="Normal9"/>
                              <w:rPr>
                                <w:b/>
                              </w:rPr>
                            </w:pPr>
                            <w:r w:rsidRPr="0033018B">
                              <w:rPr>
                                <w:b/>
                              </w:rPr>
                              <w:t>TSE Standard Hazırlama Merkezi Başkanlığı</w:t>
                            </w:r>
                          </w:p>
                          <w:p w:rsidR="00821B5E" w:rsidRDefault="00821B5E" w:rsidP="00E1631E">
                            <w:pPr>
                              <w:pStyle w:val="Normal9"/>
                            </w:pPr>
                            <w:r>
                              <w:t>Necatibey Caddesi No: 112</w:t>
                            </w:r>
                          </w:p>
                          <w:p w:rsidR="00821B5E" w:rsidRDefault="00821B5E" w:rsidP="00E1631E">
                            <w:pPr>
                              <w:pStyle w:val="Normal9"/>
                            </w:pPr>
                            <w:r>
                              <w:t>06100 Bakanlıklar * ANKARA</w:t>
                            </w:r>
                          </w:p>
                          <w:p w:rsidR="00821B5E" w:rsidRPr="00673D90" w:rsidRDefault="00821B5E" w:rsidP="00E1631E">
                            <w:pPr>
                              <w:pStyle w:val="Normal9"/>
                            </w:pPr>
                          </w:p>
                          <w:p w:rsidR="00821B5E" w:rsidRPr="00673D90" w:rsidRDefault="00821B5E" w:rsidP="00E1631E">
                            <w:pPr>
                              <w:pStyle w:val="Normal9"/>
                            </w:pPr>
                            <w:r w:rsidRPr="0033018B">
                              <w:rPr>
                                <w:b/>
                              </w:rPr>
                              <w:t>Tel:</w:t>
                            </w:r>
                            <w:r w:rsidRPr="00673D90">
                              <w:t xml:space="preserve"> + </w:t>
                            </w:r>
                            <w:r>
                              <w:t>90</w:t>
                            </w:r>
                            <w:r w:rsidRPr="00673D90">
                              <w:t xml:space="preserve"> </w:t>
                            </w:r>
                            <w:r>
                              <w:t>312</w:t>
                            </w:r>
                            <w:r w:rsidRPr="00673D90">
                              <w:t xml:space="preserve"> </w:t>
                            </w:r>
                            <w:r>
                              <w:t>416 68 30</w:t>
                            </w:r>
                          </w:p>
                          <w:p w:rsidR="00821B5E" w:rsidRPr="00673D90" w:rsidRDefault="00821B5E" w:rsidP="00E1631E">
                            <w:pPr>
                              <w:pStyle w:val="Normal9"/>
                            </w:pPr>
                            <w:r w:rsidRPr="0033018B">
                              <w:rPr>
                                <w:b/>
                              </w:rPr>
                              <w:t>Faks:</w:t>
                            </w:r>
                            <w:r w:rsidRPr="00673D90">
                              <w:t xml:space="preserve"> + </w:t>
                            </w:r>
                            <w:r>
                              <w:t>90 312</w:t>
                            </w:r>
                            <w:r w:rsidRPr="00673D90">
                              <w:t xml:space="preserve"> </w:t>
                            </w:r>
                            <w:r>
                              <w:t>416 64 39</w:t>
                            </w:r>
                          </w:p>
                          <w:p w:rsidR="00821B5E" w:rsidRPr="00673D90" w:rsidRDefault="00821B5E" w:rsidP="00E1631E">
                            <w:pPr>
                              <w:pStyle w:val="Normal9"/>
                            </w:pPr>
                            <w:r w:rsidRPr="0033018B">
                              <w:rPr>
                                <w:b/>
                              </w:rPr>
                              <w:t>E-posta:</w:t>
                            </w:r>
                            <w:r w:rsidRPr="00673D90">
                              <w:t xml:space="preserve"> </w:t>
                            </w:r>
                            <w:r>
                              <w:t>dokumansatis</w:t>
                            </w:r>
                            <w:r w:rsidRPr="00673D90">
                              <w:t>@</w:t>
                            </w:r>
                            <w:r>
                              <w:t>tse.</w:t>
                            </w:r>
                            <w:r w:rsidRPr="00673D90">
                              <w:t>org</w:t>
                            </w:r>
                            <w:r>
                              <w:t>.tr</w:t>
                            </w:r>
                          </w:p>
                          <w:p w:rsidR="00821B5E" w:rsidRPr="00673D90" w:rsidRDefault="00821B5E" w:rsidP="00E1631E">
                            <w:pPr>
                              <w:pStyle w:val="Normal9"/>
                            </w:pPr>
                            <w:r w:rsidRPr="0033018B">
                              <w:rPr>
                                <w:b/>
                              </w:rPr>
                              <w:t>Web:</w:t>
                            </w:r>
                            <w:r w:rsidRPr="00673D90">
                              <w:t xml:space="preserve"> www.</w:t>
                            </w:r>
                            <w:r>
                              <w:t>tse</w:t>
                            </w:r>
                            <w:r w:rsidRPr="00673D90">
                              <w:t>.org</w:t>
                            </w:r>
                            <w:r>
                              <w:t>.tr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6" type="#_x0000_t202" style="position:absolute;left:0;text-align:left;margin-left:0;margin-top:470.6pt;width:487.55pt;height:216.5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dEULgIAAFUEAAAOAAAAZHJzL2Uyb0RvYy54bWysVM1u2zAMvg/YOwi6L7aDpE2MOEWXLsOw&#10;dhvQ7QFkWbaFyaImybGzpx8lp2n2dxnmg0CK1EfyI+nNzdgpchDWSdAFzWYpJUJzqKRuCvrl8/7V&#10;ihLnma6YAi0KehSO3mxfvtgMJhdzaEFVwhIE0S4fTEFb702eJI63omNuBkZoNNZgO+ZRtU1SWTYg&#10;eqeSeZpeJQPYyljgwjm8vZuMdBvx61pw/7GunfBEFRRz8/G08SzDmWw3LG8sM63kpzTYP2TRMakx&#10;6BnqjnlGeit/g+okt+Cg9jMOXQJ1LbmINWA1WfpLNY8tMyLWguQ4c6bJ/T9Y/uHwyRJZFXRNiWYd&#10;tuhBeKnJ+973rieLwNBgXI6OjwZd/fgaRux0rNaZe+BfHdGwa5luxK21MLSCVZhhFl4mF08nHBdA&#10;yuEBKgzFeg8RaKxtF+hDQgiiY6eO5+6I0ROOl1fZOlutlpRwtM2vl2mGSojB8qfnxjr/VkBHglBQ&#10;i+2P8Oxw7/zk+uQSojlQstpLpaJim3KnLDkwHJV9/E7oP7kpTQYkazlfTgz8FSKN358gOulx5pXs&#10;Cro6O7E88PZGV5gmyz2TapKxOqVPRAbuJhb9WI7oGNgtoToipRam2cZdRKEF+52SAee6oO5bz6yg&#10;RL3T2JZ1tliERYjKYnk9R8VeWspLC9McoQrqKZnEnZ+WpzdWNi1GmgZBwy22spaR5OesTnnj7MY2&#10;nfYsLMelHr2e/wbbHwAAAP//AwBQSwMEFAAGAAgAAAAhANuxMe/gAAAACQEAAA8AAABkcnMvZG93&#10;bnJldi54bWxMj8FOwzAQRO9I/IO1SFwQddKEpglxKoQEojcoCK5u7CYR9jrYbhr+nuUEx9GMZt7U&#10;m9kaNmkfBocC0kUCTGPr1ICdgLfXh+s1sBAlKmkcagHfOsCmOT+rZaXcCV/0tIsdoxIMlRTQxzhW&#10;nIe211aGhRs1kndw3spI0ndceXmicmv4MklW3MoBaaGXo77vdfu5O1oB6/xp+gjb7Pm9XR1MGa+K&#10;6fHLC3F5Md/dAot6jn9h+MUndGiIae+OqAIzAuhIFFDm6RIY2WVxkwLbUy4r8gx4U/P/D5ofAAAA&#10;//8DAFBLAQItABQABgAIAAAAIQC2gziS/gAAAOEBAAATAAAAAAAAAAAAAAAAAAAAAABbQ29udGVu&#10;dF9UeXBlc10ueG1sUEsBAi0AFAAGAAgAAAAhADj9If/WAAAAlAEAAAsAAAAAAAAAAAAAAAAALwEA&#10;AF9yZWxzLy5yZWxzUEsBAi0AFAAGAAgAAAAhAHVR0RQuAgAAVQQAAA4AAAAAAAAAAAAAAAAALgIA&#10;AGRycy9lMm9Eb2MueG1sUEsBAi0AFAAGAAgAAAAhANuxMe/gAAAACQEAAA8AAAAAAAAAAAAAAAAA&#10;iAQAAGRycy9kb3ducmV2LnhtbFBLBQYAAAAABAAEAPMAAACVBQAAAAA=&#10;">
                <v:textbox>
                  <w:txbxContent>
                    <w:p w:rsidR="00821B5E" w:rsidRPr="008D5FEC" w:rsidRDefault="00A41948" w:rsidP="00E1631E">
                      <w:pPr>
                        <w:pStyle w:val="Altbilgi"/>
                        <w:tabs>
                          <w:tab w:val="left" w:pos="1134"/>
                        </w:tabs>
                        <w:spacing w:after="0" w:line="720" w:lineRule="auto"/>
                        <w:rPr>
                          <w:b/>
                          <w:sz w:val="28"/>
                        </w:rPr>
                      </w:pPr>
                      <w:r w:rsidRPr="00F512DB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77520" cy="395605"/>
                            <wp:effectExtent l="0" t="0" r="0" b="0"/>
                            <wp:docPr id="2" name="Resim 22" descr="C:\Users\Oğuzhan\Desktop\Adsız kopya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2" descr="C:\Users\Oğuzhan\Desktop\Adsız kopya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7520" cy="395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21B5E">
                        <w:tab/>
                      </w:r>
                      <w:r w:rsidR="00821B5E" w:rsidRPr="00673D90">
                        <w:rPr>
                          <w:sz w:val="28"/>
                        </w:rPr>
                        <w:t>TELİF HAKKI KORUMALI DOKÜMAN</w:t>
                      </w:r>
                    </w:p>
                    <w:p w:rsidR="00821B5E" w:rsidRDefault="00821B5E" w:rsidP="00E1631E">
                      <w:pPr>
                        <w:pStyle w:val="Altbilgi"/>
                      </w:pPr>
                      <w:r>
                        <w:t>© Türk Standardları Enstitüsü</w:t>
                      </w:r>
                    </w:p>
                    <w:p w:rsidR="00821B5E" w:rsidRDefault="00821B5E" w:rsidP="00E1631E">
                      <w:pPr>
                        <w:pStyle w:val="Normal9"/>
                      </w:pPr>
                      <w:r w:rsidRPr="00673D90">
                        <w:t xml:space="preserve">Tüm hakları saklıdır. </w:t>
                      </w:r>
                      <w:r>
                        <w:t>Aksi belirtilmedikçe bu yayının herhangi bir bölümü veya tamamı, TSE'nin yazılı izni olmaksızın fotokopi ve mikrofilm dâhil, elektronik ya da mekanik herhangi bir yolla çoğaltılamaz ya da kopyalanamaz.</w:t>
                      </w:r>
                    </w:p>
                    <w:p w:rsidR="00821B5E" w:rsidRPr="00673D90" w:rsidRDefault="00821B5E" w:rsidP="00E1631E">
                      <w:pPr>
                        <w:pStyle w:val="Normal9"/>
                      </w:pPr>
                    </w:p>
                    <w:p w:rsidR="00821B5E" w:rsidRPr="0033018B" w:rsidRDefault="00821B5E" w:rsidP="00E1631E">
                      <w:pPr>
                        <w:pStyle w:val="Normal9"/>
                        <w:rPr>
                          <w:b/>
                        </w:rPr>
                      </w:pPr>
                      <w:r w:rsidRPr="0033018B">
                        <w:rPr>
                          <w:b/>
                        </w:rPr>
                        <w:t>TSE Standard Hazırlama Merkezi Başkanlığı</w:t>
                      </w:r>
                    </w:p>
                    <w:p w:rsidR="00821B5E" w:rsidRDefault="00821B5E" w:rsidP="00E1631E">
                      <w:pPr>
                        <w:pStyle w:val="Normal9"/>
                      </w:pPr>
                      <w:r>
                        <w:t>Necatibey Caddesi No: 112</w:t>
                      </w:r>
                    </w:p>
                    <w:p w:rsidR="00821B5E" w:rsidRDefault="00821B5E" w:rsidP="00E1631E">
                      <w:pPr>
                        <w:pStyle w:val="Normal9"/>
                      </w:pPr>
                      <w:r>
                        <w:t>06100 Bakanlıklar * ANKARA</w:t>
                      </w:r>
                    </w:p>
                    <w:p w:rsidR="00821B5E" w:rsidRPr="00673D90" w:rsidRDefault="00821B5E" w:rsidP="00E1631E">
                      <w:pPr>
                        <w:pStyle w:val="Normal9"/>
                      </w:pPr>
                    </w:p>
                    <w:p w:rsidR="00821B5E" w:rsidRPr="00673D90" w:rsidRDefault="00821B5E" w:rsidP="00E1631E">
                      <w:pPr>
                        <w:pStyle w:val="Normal9"/>
                      </w:pPr>
                      <w:r w:rsidRPr="0033018B">
                        <w:rPr>
                          <w:b/>
                        </w:rPr>
                        <w:t>Tel:</w:t>
                      </w:r>
                      <w:r w:rsidRPr="00673D90">
                        <w:t xml:space="preserve"> + </w:t>
                      </w:r>
                      <w:r>
                        <w:t>90</w:t>
                      </w:r>
                      <w:r w:rsidRPr="00673D90">
                        <w:t xml:space="preserve"> </w:t>
                      </w:r>
                      <w:r>
                        <w:t>312</w:t>
                      </w:r>
                      <w:r w:rsidRPr="00673D90">
                        <w:t xml:space="preserve"> </w:t>
                      </w:r>
                      <w:r>
                        <w:t>416 68 30</w:t>
                      </w:r>
                    </w:p>
                    <w:p w:rsidR="00821B5E" w:rsidRPr="00673D90" w:rsidRDefault="00821B5E" w:rsidP="00E1631E">
                      <w:pPr>
                        <w:pStyle w:val="Normal9"/>
                      </w:pPr>
                      <w:r w:rsidRPr="0033018B">
                        <w:rPr>
                          <w:b/>
                        </w:rPr>
                        <w:t>Faks:</w:t>
                      </w:r>
                      <w:r w:rsidRPr="00673D90">
                        <w:t xml:space="preserve"> + </w:t>
                      </w:r>
                      <w:r>
                        <w:t>90 312</w:t>
                      </w:r>
                      <w:r w:rsidRPr="00673D90">
                        <w:t xml:space="preserve"> </w:t>
                      </w:r>
                      <w:r>
                        <w:t>416 64 39</w:t>
                      </w:r>
                    </w:p>
                    <w:p w:rsidR="00821B5E" w:rsidRPr="00673D90" w:rsidRDefault="00821B5E" w:rsidP="00E1631E">
                      <w:pPr>
                        <w:pStyle w:val="Normal9"/>
                      </w:pPr>
                      <w:r w:rsidRPr="0033018B">
                        <w:rPr>
                          <w:b/>
                        </w:rPr>
                        <w:t>E-posta:</w:t>
                      </w:r>
                      <w:r w:rsidRPr="00673D90">
                        <w:t xml:space="preserve"> </w:t>
                      </w:r>
                      <w:r>
                        <w:t>dokumansatis</w:t>
                      </w:r>
                      <w:r w:rsidRPr="00673D90">
                        <w:t>@</w:t>
                      </w:r>
                      <w:r>
                        <w:t>tse.</w:t>
                      </w:r>
                      <w:r w:rsidRPr="00673D90">
                        <w:t>org</w:t>
                      </w:r>
                      <w:r>
                        <w:t>.tr</w:t>
                      </w:r>
                    </w:p>
                    <w:p w:rsidR="00821B5E" w:rsidRPr="00673D90" w:rsidRDefault="00821B5E" w:rsidP="00E1631E">
                      <w:pPr>
                        <w:pStyle w:val="Normal9"/>
                      </w:pPr>
                      <w:r w:rsidRPr="0033018B">
                        <w:rPr>
                          <w:b/>
                        </w:rPr>
                        <w:t>Web:</w:t>
                      </w:r>
                      <w:r w:rsidRPr="00673D90">
                        <w:t xml:space="preserve"> www.</w:t>
                      </w:r>
                      <w:r>
                        <w:t>tse</w:t>
                      </w:r>
                      <w:r w:rsidRPr="00673D90">
                        <w:t>.org</w:t>
                      </w:r>
                      <w:r>
                        <w:t>.tr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E1631E" w:rsidRDefault="00E1631E" w:rsidP="00A41948">
      <w:pPr>
        <w:pStyle w:val="tseMillinsz"/>
        <w:jc w:val="both"/>
      </w:pPr>
      <w:r>
        <w:t>Önsöz</w:t>
      </w:r>
    </w:p>
    <w:p w:rsidR="00E1631E" w:rsidRPr="00E1631E" w:rsidRDefault="00E1631E" w:rsidP="00A41948">
      <w:pPr>
        <w:rPr>
          <w:lang w:val="sv-SE"/>
        </w:rPr>
      </w:pPr>
      <w:r w:rsidRPr="00E1631E">
        <w:t xml:space="preserve">Bu </w:t>
      </w:r>
      <w:r w:rsidR="00A41948">
        <w:t>standart</w:t>
      </w:r>
      <w:r w:rsidRPr="00E1631E">
        <w:t xml:space="preserve">, Türk Standartları Enstitüsü Gıda, Tarım ve Hayvancılık İhtisas Kurulu’na bağlı </w:t>
      </w:r>
      <w:r w:rsidRPr="00E1631E">
        <w:br/>
        <w:t>TK24 Gıda Teknik Komitesi’nce hazırlanmış ve TSE Teknik Kurulu’nun ….. tarihli toplantısında kabul edilerek yayımına karar verilmiştir.</w:t>
      </w:r>
    </w:p>
    <w:p w:rsidR="00E1631E" w:rsidRPr="00E1631E" w:rsidRDefault="00E1631E" w:rsidP="00A41948">
      <w:pPr>
        <w:rPr>
          <w:lang w:val="sv-SE"/>
        </w:rPr>
      </w:pPr>
      <w:r w:rsidRPr="00E1631E">
        <w:t>Bu tasarıya görüş verilirken, tasarı metni içerisinde kullanılan kelime ve/veya ifadelerle ilgili olarak bilinen patent hakları hususunda tarafımıza bilgi ve gerekli dokümanın sağlanması da göz önünde bulundurulmalıdır.</w:t>
      </w:r>
    </w:p>
    <w:p w:rsidR="00E1631E" w:rsidRPr="00BD70B3" w:rsidRDefault="00E1631E" w:rsidP="00E1631E"/>
    <w:p w:rsidR="00E1631E" w:rsidRDefault="00A41948" w:rsidP="00E1631E">
      <w:pPr>
        <w:sectPr w:rsidR="00E1631E" w:rsidSect="00A41948">
          <w:headerReference w:type="first" r:id="rId18"/>
          <w:footerReference w:type="first" r:id="rId19"/>
          <w:pgSz w:w="11906" w:h="16838" w:code="9"/>
          <w:pgMar w:top="794" w:right="737" w:bottom="567" w:left="851" w:header="709" w:footer="709" w:gutter="567"/>
          <w:pgNumType w:start="3"/>
          <w:cols w:space="720"/>
          <w:titlePg/>
          <w:docGrid w:linePitch="300"/>
        </w:sectPr>
      </w:pPr>
      <w:r>
        <w:br w:type="page"/>
      </w:r>
    </w:p>
    <w:p w:rsidR="00675BCD" w:rsidRPr="0031560E" w:rsidRDefault="00675BCD" w:rsidP="00A41948">
      <w:pPr>
        <w:rPr>
          <w:b/>
          <w:sz w:val="28"/>
          <w:szCs w:val="28"/>
        </w:rPr>
      </w:pPr>
      <w:r w:rsidRPr="0031560E">
        <w:rPr>
          <w:b/>
          <w:sz w:val="28"/>
          <w:szCs w:val="28"/>
        </w:rPr>
        <w:t>İçindekiler</w:t>
      </w:r>
    </w:p>
    <w:p w:rsidR="00F14068" w:rsidRPr="00A41948" w:rsidRDefault="00A41948" w:rsidP="00A41948">
      <w:pPr>
        <w:ind w:right="-143"/>
        <w:jc w:val="right"/>
        <w:rPr>
          <w:b/>
        </w:rPr>
      </w:pPr>
      <w:r w:rsidRPr="00A41948">
        <w:rPr>
          <w:b/>
        </w:rPr>
        <w:t>Sayfa</w:t>
      </w:r>
    </w:p>
    <w:p w:rsidR="00866535" w:rsidRPr="00914321" w:rsidRDefault="006208A8">
      <w:pPr>
        <w:pStyle w:val="T1"/>
        <w:rPr>
          <w:rFonts w:ascii="Calibri" w:eastAsia="Times New Roman" w:hAnsi="Calibri"/>
          <w:b w:val="0"/>
          <w:noProof/>
          <w:lang w:eastAsia="tr-TR"/>
        </w:rPr>
      </w:pPr>
      <w:r>
        <w:rPr>
          <w:b w:val="0"/>
          <w:bCs/>
        </w:rPr>
        <w:fldChar w:fldCharType="begin"/>
      </w:r>
      <w:r>
        <w:rPr>
          <w:b w:val="0"/>
          <w:bCs/>
        </w:rPr>
        <w:instrText xml:space="preserve"> TOC \o "1-2" \u </w:instrText>
      </w:r>
      <w:r>
        <w:rPr>
          <w:b w:val="0"/>
          <w:bCs/>
        </w:rPr>
        <w:fldChar w:fldCharType="separate"/>
      </w:r>
      <w:r w:rsidR="00866535">
        <w:rPr>
          <w:noProof/>
        </w:rPr>
        <w:t>1</w:t>
      </w:r>
      <w:r w:rsidR="00866535" w:rsidRPr="00914321">
        <w:rPr>
          <w:rFonts w:ascii="Calibri" w:eastAsia="Times New Roman" w:hAnsi="Calibri"/>
          <w:b w:val="0"/>
          <w:noProof/>
          <w:lang w:eastAsia="tr-TR"/>
        </w:rPr>
        <w:tab/>
      </w:r>
      <w:r w:rsidR="00866535">
        <w:rPr>
          <w:noProof/>
        </w:rPr>
        <w:t>Kapsam</w:t>
      </w:r>
      <w:r w:rsidR="00866535">
        <w:rPr>
          <w:noProof/>
        </w:rPr>
        <w:tab/>
      </w:r>
      <w:r w:rsidR="00866535">
        <w:rPr>
          <w:noProof/>
        </w:rPr>
        <w:fldChar w:fldCharType="begin"/>
      </w:r>
      <w:r w:rsidR="00866535">
        <w:rPr>
          <w:noProof/>
        </w:rPr>
        <w:instrText xml:space="preserve"> PAGEREF _Toc474577310 \h </w:instrText>
      </w:r>
      <w:r w:rsidR="00866535">
        <w:rPr>
          <w:noProof/>
        </w:rPr>
      </w:r>
      <w:r w:rsidR="00866535">
        <w:rPr>
          <w:noProof/>
        </w:rPr>
        <w:fldChar w:fldCharType="separate"/>
      </w:r>
      <w:r w:rsidR="00A41948">
        <w:rPr>
          <w:noProof/>
        </w:rPr>
        <w:t>1</w:t>
      </w:r>
      <w:r w:rsidR="00866535">
        <w:rPr>
          <w:noProof/>
        </w:rPr>
        <w:fldChar w:fldCharType="end"/>
      </w:r>
    </w:p>
    <w:p w:rsidR="00866535" w:rsidRPr="00914321" w:rsidRDefault="00866535">
      <w:pPr>
        <w:pStyle w:val="T1"/>
        <w:rPr>
          <w:rFonts w:ascii="Calibri" w:eastAsia="Times New Roman" w:hAnsi="Calibri"/>
          <w:b w:val="0"/>
          <w:noProof/>
          <w:lang w:eastAsia="tr-TR"/>
        </w:rPr>
      </w:pPr>
      <w:r w:rsidRPr="00530831">
        <w:rPr>
          <w:noProof/>
          <w:lang w:val="de-DE"/>
        </w:rPr>
        <w:t>2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Bağlayıcı</w:t>
      </w:r>
      <w:r w:rsidRPr="00530831">
        <w:rPr>
          <w:noProof/>
          <w:lang w:val="de-DE"/>
        </w:rPr>
        <w:t xml:space="preserve"> </w:t>
      </w:r>
      <w:r>
        <w:rPr>
          <w:noProof/>
        </w:rPr>
        <w:t>atıflar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_Toc474577311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1</w:t>
      </w:r>
      <w:r>
        <w:rPr>
          <w:noProof/>
        </w:rPr>
        <w:fldChar w:fldCharType="end"/>
      </w:r>
    </w:p>
    <w:p w:rsidR="00866535" w:rsidRPr="00914321" w:rsidRDefault="00866535" w:rsidP="007E115A">
      <w:pPr>
        <w:pStyle w:val="T1"/>
        <w:rPr>
          <w:rFonts w:ascii="Calibri" w:eastAsia="Times New Roman" w:hAnsi="Calibri"/>
          <w:b w:val="0"/>
          <w:noProof/>
          <w:lang w:eastAsia="tr-TR"/>
        </w:rPr>
      </w:pPr>
      <w:r w:rsidRPr="00A41948">
        <w:rPr>
          <w:noProof/>
        </w:rPr>
        <w:t>3</w:t>
      </w:r>
      <w:r w:rsidRPr="00A41948">
        <w:rPr>
          <w:noProof/>
        </w:rPr>
        <w:tab/>
      </w:r>
      <w:r>
        <w:rPr>
          <w:noProof/>
        </w:rPr>
        <w:t>Terimler ve tanımlar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_Toc474577312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2</w:t>
      </w:r>
      <w:r>
        <w:rPr>
          <w:noProof/>
        </w:rPr>
        <w:fldChar w:fldCharType="end"/>
      </w:r>
    </w:p>
    <w:p w:rsidR="00866535" w:rsidRPr="00914321" w:rsidRDefault="00866535">
      <w:pPr>
        <w:pStyle w:val="T1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4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_Toc474577315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2</w:t>
      </w:r>
      <w:r>
        <w:rPr>
          <w:noProof/>
        </w:rPr>
        <w:fldChar w:fldCharType="end"/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4.1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_Toc474577317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2</w:t>
      </w:r>
      <w:r>
        <w:rPr>
          <w:noProof/>
        </w:rPr>
        <w:fldChar w:fldCharType="end"/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4.2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_Toc474577318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2</w:t>
      </w:r>
      <w:r>
        <w:rPr>
          <w:noProof/>
        </w:rPr>
        <w:fldChar w:fldCharType="end"/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4.3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_Toc474577355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5</w:t>
      </w:r>
      <w:r>
        <w:rPr>
          <w:noProof/>
        </w:rPr>
        <w:fldChar w:fldCharType="end"/>
      </w:r>
    </w:p>
    <w:p w:rsidR="00866535" w:rsidRPr="00914321" w:rsidRDefault="00866535">
      <w:pPr>
        <w:pStyle w:val="T1"/>
        <w:rPr>
          <w:rFonts w:ascii="Calibri" w:eastAsia="Times New Roman" w:hAnsi="Calibri"/>
          <w:b w:val="0"/>
          <w:noProof/>
          <w:lang w:eastAsia="tr-TR"/>
        </w:rPr>
      </w:pPr>
      <w:r w:rsidRPr="00530831">
        <w:rPr>
          <w:noProof/>
          <w:lang w:val="es-ES"/>
        </w:rPr>
        <w:t>5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 w:rsidRPr="00530831">
        <w:rPr>
          <w:noProof/>
          <w:lang w:val="es-ES"/>
        </w:rPr>
        <w:t>Numune alma, muayene ve deneyler</w:t>
      </w:r>
      <w:r>
        <w:rPr>
          <w:noProof/>
        </w:rPr>
        <w:tab/>
      </w:r>
      <w:r w:rsidR="008351D3">
        <w:rPr>
          <w:noProof/>
        </w:rPr>
        <w:t>6</w:t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 w:rsidRPr="00530831">
        <w:rPr>
          <w:noProof/>
          <w:lang w:val="es-ES"/>
        </w:rPr>
        <w:t>5.1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 w:rsidRPr="00530831">
        <w:rPr>
          <w:noProof/>
          <w:lang w:val="es-ES"/>
        </w:rPr>
        <w:t>Numune alma</w:t>
      </w:r>
      <w:r>
        <w:rPr>
          <w:noProof/>
        </w:rPr>
        <w:tab/>
      </w:r>
      <w:r w:rsidR="008351D3">
        <w:rPr>
          <w:noProof/>
        </w:rPr>
        <w:t>6</w:t>
      </w:r>
    </w:p>
    <w:p w:rsidR="00866535" w:rsidRPr="00914321" w:rsidRDefault="00866535" w:rsidP="007E115A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 w:rsidRPr="00530831">
        <w:rPr>
          <w:rFonts w:cs="Arial"/>
          <w:noProof/>
        </w:rPr>
        <w:t>5.2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_Toc474577513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6</w:t>
      </w:r>
      <w:r>
        <w:rPr>
          <w:noProof/>
        </w:rPr>
        <w:fldChar w:fldCharType="end"/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5.3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Deneyler</w:t>
      </w:r>
      <w:r>
        <w:rPr>
          <w:noProof/>
        </w:rPr>
        <w:tab/>
      </w:r>
      <w:r w:rsidR="008351D3">
        <w:rPr>
          <w:noProof/>
        </w:rPr>
        <w:t>7</w:t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 w:rsidRPr="00530831">
        <w:rPr>
          <w:noProof/>
          <w:snapToGrid w:val="0"/>
          <w:lang w:eastAsia="zh-CN"/>
        </w:rPr>
        <w:t>5.4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 w:rsidRPr="00530831">
        <w:rPr>
          <w:noProof/>
          <w:snapToGrid w:val="0"/>
          <w:lang w:eastAsia="zh-CN"/>
        </w:rPr>
        <w:t>Değerlendirme</w:t>
      </w:r>
      <w:r>
        <w:rPr>
          <w:noProof/>
        </w:rPr>
        <w:tab/>
      </w:r>
      <w:r w:rsidR="008351D3">
        <w:rPr>
          <w:noProof/>
        </w:rPr>
        <w:t>8</w:t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5.5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Muayene ve deney raporu</w:t>
      </w:r>
      <w:r>
        <w:rPr>
          <w:noProof/>
        </w:rPr>
        <w:tab/>
      </w:r>
      <w:r w:rsidR="008351D3">
        <w:rPr>
          <w:noProof/>
        </w:rPr>
        <w:t>8</w:t>
      </w:r>
    </w:p>
    <w:p w:rsidR="00866535" w:rsidRPr="00914321" w:rsidRDefault="00866535">
      <w:pPr>
        <w:pStyle w:val="T1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6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_Toc474577577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8</w:t>
      </w:r>
      <w:r>
        <w:rPr>
          <w:noProof/>
        </w:rPr>
        <w:fldChar w:fldCharType="end"/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6.1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_Toc474577579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8</w:t>
      </w:r>
      <w:r>
        <w:rPr>
          <w:noProof/>
        </w:rPr>
        <w:fldChar w:fldCharType="end"/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6.2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_Toc474577581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8</w:t>
      </w:r>
      <w:r>
        <w:rPr>
          <w:noProof/>
        </w:rPr>
        <w:fldChar w:fldCharType="end"/>
      </w:r>
    </w:p>
    <w:p w:rsidR="00866535" w:rsidRPr="00914321" w:rsidRDefault="00866535">
      <w:pPr>
        <w:pStyle w:val="T2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6.3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Muhafaza ve taşıma</w:t>
      </w:r>
      <w:r>
        <w:rPr>
          <w:noProof/>
        </w:rPr>
        <w:tab/>
      </w:r>
      <w:r w:rsidR="008351D3">
        <w:rPr>
          <w:noProof/>
        </w:rPr>
        <w:t>9</w:t>
      </w:r>
    </w:p>
    <w:p w:rsidR="00866535" w:rsidRPr="00914321" w:rsidRDefault="00866535">
      <w:pPr>
        <w:pStyle w:val="T1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7</w:t>
      </w:r>
      <w:r w:rsidRPr="00914321">
        <w:rPr>
          <w:rFonts w:ascii="Calibri" w:eastAsia="Times New Roman" w:hAnsi="Calibri"/>
          <w:b w:val="0"/>
          <w:noProof/>
          <w:lang w:eastAsia="tr-TR"/>
        </w:rPr>
        <w:tab/>
      </w:r>
      <w:r>
        <w:rPr>
          <w:noProof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_Toc474577585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9</w:t>
      </w:r>
      <w:r>
        <w:rPr>
          <w:noProof/>
        </w:rPr>
        <w:fldChar w:fldCharType="end"/>
      </w:r>
    </w:p>
    <w:p w:rsidR="00866535" w:rsidRPr="00914321" w:rsidRDefault="00866535">
      <w:pPr>
        <w:pStyle w:val="T1"/>
        <w:rPr>
          <w:rFonts w:ascii="Calibri" w:eastAsia="Times New Roman" w:hAnsi="Calibri"/>
          <w:b w:val="0"/>
          <w:noProof/>
          <w:lang w:eastAsia="tr-TR"/>
        </w:rPr>
      </w:pPr>
      <w:r>
        <w:rPr>
          <w:noProof/>
        </w:rPr>
        <w:t>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_Toc474577586 \h </w:instrText>
      </w:r>
      <w:r>
        <w:rPr>
          <w:noProof/>
        </w:rPr>
      </w:r>
      <w:r>
        <w:rPr>
          <w:noProof/>
        </w:rPr>
        <w:fldChar w:fldCharType="separate"/>
      </w:r>
      <w:r w:rsidR="00A41948">
        <w:rPr>
          <w:noProof/>
        </w:rPr>
        <w:t>10</w:t>
      </w:r>
      <w:r>
        <w:rPr>
          <w:noProof/>
        </w:rPr>
        <w:fldChar w:fldCharType="end"/>
      </w:r>
    </w:p>
    <w:p w:rsidR="00F14068" w:rsidRDefault="006208A8" w:rsidP="00F14068">
      <w:r>
        <w:rPr>
          <w:b/>
          <w:bCs/>
          <w:noProof/>
          <w:szCs w:val="28"/>
          <w:lang w:val="en-AU"/>
        </w:rPr>
        <w:fldChar w:fldCharType="end"/>
      </w:r>
    </w:p>
    <w:p w:rsidR="00F14068" w:rsidRDefault="00F14068" w:rsidP="00F14068"/>
    <w:p w:rsidR="00F14068" w:rsidRPr="00F14068" w:rsidRDefault="00F14068" w:rsidP="00F14068"/>
    <w:p w:rsidR="00675BCD" w:rsidRDefault="00675BCD" w:rsidP="0031560E">
      <w:pPr>
        <w:rPr>
          <w:rFonts w:cs="Arial"/>
          <w:b/>
          <w:sz w:val="28"/>
          <w:szCs w:val="28"/>
        </w:rPr>
      </w:pPr>
    </w:p>
    <w:p w:rsidR="00675BCD" w:rsidRDefault="00A41948" w:rsidP="0031560E">
      <w:pPr>
        <w:rPr>
          <w:rFonts w:cs="Arial"/>
          <w:b/>
          <w:sz w:val="28"/>
          <w:szCs w:val="28"/>
        </w:rPr>
        <w:sectPr w:rsidR="00675BCD" w:rsidSect="00A41948">
          <w:headerReference w:type="even" r:id="rId20"/>
          <w:headerReference w:type="default" r:id="rId21"/>
          <w:footerReference w:type="even" r:id="rId22"/>
          <w:footerReference w:type="default" r:id="rId23"/>
          <w:pgSz w:w="11906" w:h="16838" w:code="9"/>
          <w:pgMar w:top="794" w:right="737" w:bottom="567" w:left="851" w:header="851" w:footer="851" w:gutter="567"/>
          <w:pgNumType w:fmt="lowerRoman"/>
          <w:cols w:space="708"/>
          <w:docGrid w:linePitch="360"/>
        </w:sectPr>
      </w:pPr>
      <w:r>
        <w:rPr>
          <w:rFonts w:cs="Arial"/>
          <w:b/>
          <w:sz w:val="28"/>
          <w:szCs w:val="28"/>
        </w:rPr>
        <w:br w:type="page"/>
      </w:r>
    </w:p>
    <w:p w:rsidR="00675BCD" w:rsidRPr="00853E7D" w:rsidRDefault="00675BCD" w:rsidP="009800C6">
      <w:pPr>
        <w:pStyle w:val="Balk1"/>
      </w:pPr>
      <w:bookmarkStart w:id="1" w:name="_Toc474575428"/>
      <w:bookmarkStart w:id="2" w:name="_Toc474577027"/>
      <w:bookmarkStart w:id="3" w:name="_Toc474577307"/>
      <w:bookmarkStart w:id="4" w:name="_Toc474575429"/>
      <w:bookmarkStart w:id="5" w:name="_Toc474577028"/>
      <w:bookmarkStart w:id="6" w:name="_Toc474577308"/>
      <w:bookmarkStart w:id="7" w:name="_Toc474575430"/>
      <w:bookmarkStart w:id="8" w:name="_Toc474577029"/>
      <w:bookmarkStart w:id="9" w:name="_Toc474577309"/>
      <w:bookmarkStart w:id="10" w:name="_Toc184575184"/>
      <w:bookmarkStart w:id="11" w:name="_Toc187124015"/>
      <w:bookmarkStart w:id="12" w:name="_Toc187124103"/>
      <w:bookmarkStart w:id="13" w:name="_Toc187124485"/>
      <w:bookmarkStart w:id="14" w:name="_Toc264913502"/>
      <w:bookmarkStart w:id="15" w:name="_Toc47457731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853E7D">
        <w:t>Kapsam</w:t>
      </w:r>
      <w:bookmarkEnd w:id="10"/>
      <w:bookmarkEnd w:id="11"/>
      <w:bookmarkEnd w:id="12"/>
      <w:bookmarkEnd w:id="13"/>
      <w:bookmarkEnd w:id="14"/>
      <w:bookmarkEnd w:id="15"/>
    </w:p>
    <w:p w:rsidR="00675BCD" w:rsidRPr="001411D0" w:rsidRDefault="00675BCD" w:rsidP="0031560E">
      <w:pPr>
        <w:rPr>
          <w:rFonts w:cs="Arial"/>
          <w:sz w:val="16"/>
          <w:szCs w:val="16"/>
        </w:rPr>
      </w:pPr>
      <w:r w:rsidRPr="006F5F2D">
        <w:rPr>
          <w:rFonts w:cs="Arial"/>
          <w:szCs w:val="20"/>
        </w:rPr>
        <w:t xml:space="preserve">Bu </w:t>
      </w:r>
      <w:r w:rsidR="00FA7F45">
        <w:rPr>
          <w:rFonts w:cs="Arial"/>
          <w:szCs w:val="20"/>
        </w:rPr>
        <w:t>s</w:t>
      </w:r>
      <w:r w:rsidR="00FA7F45" w:rsidRPr="006F5F2D">
        <w:rPr>
          <w:rFonts w:cs="Arial"/>
          <w:szCs w:val="20"/>
        </w:rPr>
        <w:t>tandar</w:t>
      </w:r>
      <w:r w:rsidR="00A761B8">
        <w:rPr>
          <w:rFonts w:cs="Arial"/>
          <w:szCs w:val="20"/>
        </w:rPr>
        <w:t>t</w:t>
      </w:r>
      <w:r w:rsidRPr="006F5F2D">
        <w:rPr>
          <w:rFonts w:cs="Arial"/>
          <w:szCs w:val="20"/>
        </w:rPr>
        <w:t xml:space="preserve"> </w:t>
      </w:r>
      <w:r w:rsidR="00C20141">
        <w:rPr>
          <w:rFonts w:cs="Arial"/>
          <w:szCs w:val="20"/>
        </w:rPr>
        <w:t xml:space="preserve">şerbet eklemeye hazır </w:t>
      </w:r>
      <w:r w:rsidR="00DB3514">
        <w:rPr>
          <w:rFonts w:cs="Arial"/>
          <w:szCs w:val="20"/>
        </w:rPr>
        <w:t>hamur</w:t>
      </w:r>
      <w:r w:rsidRPr="006F5F2D">
        <w:rPr>
          <w:rFonts w:cs="Arial"/>
          <w:szCs w:val="20"/>
        </w:rPr>
        <w:t xml:space="preserve"> tatlı</w:t>
      </w:r>
      <w:r w:rsidR="00DB3514">
        <w:rPr>
          <w:rFonts w:cs="Arial"/>
          <w:szCs w:val="20"/>
        </w:rPr>
        <w:t>ları</w:t>
      </w:r>
      <w:r w:rsidR="006803CA">
        <w:rPr>
          <w:rFonts w:cs="Arial"/>
          <w:szCs w:val="20"/>
        </w:rPr>
        <w:t xml:space="preserve">nı </w:t>
      </w:r>
      <w:r w:rsidRPr="006F5F2D">
        <w:rPr>
          <w:rFonts w:cs="Arial"/>
          <w:szCs w:val="20"/>
        </w:rPr>
        <w:t>kapsar.</w:t>
      </w:r>
    </w:p>
    <w:p w:rsidR="000766AA" w:rsidRPr="000766AA" w:rsidRDefault="0095554C" w:rsidP="00A41948">
      <w:pPr>
        <w:pStyle w:val="Balk1"/>
        <w:rPr>
          <w:lang w:val="de-DE"/>
        </w:rPr>
      </w:pPr>
      <w:bookmarkStart w:id="16" w:name="_Toc184575185"/>
      <w:bookmarkStart w:id="17" w:name="_Toc187124016"/>
      <w:bookmarkStart w:id="18" w:name="_Toc187124104"/>
      <w:bookmarkStart w:id="19" w:name="_Toc187124486"/>
      <w:bookmarkStart w:id="20" w:name="_Toc474577311"/>
      <w:r w:rsidRPr="00A41948">
        <w:t>Bağlayıcı</w:t>
      </w:r>
      <w:r>
        <w:rPr>
          <w:lang w:val="de-DE"/>
        </w:rPr>
        <w:t xml:space="preserve"> </w:t>
      </w:r>
      <w:r w:rsidRPr="00A41948">
        <w:t>atıflar</w:t>
      </w:r>
      <w:bookmarkEnd w:id="20"/>
    </w:p>
    <w:p w:rsidR="007433D7" w:rsidRDefault="000766AA" w:rsidP="006803CA">
      <w:pPr>
        <w:tabs>
          <w:tab w:val="left" w:pos="1000"/>
        </w:tabs>
        <w:adjustRightInd w:val="0"/>
        <w:rPr>
          <w:rFonts w:eastAsia="SimSun" w:cs="Arial"/>
        </w:rPr>
      </w:pPr>
      <w:r>
        <w:rPr>
          <w:rFonts w:eastAsia="SimSun" w:cs="Arial"/>
        </w:rPr>
        <w:t xml:space="preserve">Bu </w:t>
      </w:r>
      <w:r w:rsidR="0095554C">
        <w:rPr>
          <w:rFonts w:eastAsia="SimSun" w:cs="Arial"/>
        </w:rPr>
        <w:t xml:space="preserve">standartta, </w:t>
      </w:r>
      <w:r w:rsidR="0095554C" w:rsidRPr="0095554C">
        <w:rPr>
          <w:rFonts w:cs="Arial"/>
        </w:rPr>
        <w:t>diğer standart ve/veya dokümanlara atıf yapılmaktadır. Bu atıflar metin içerisinde uygun yerlerde belirtilmiş ve aşağıda liste hâlinde verilmiştir.</w:t>
      </w:r>
      <w:r w:rsidR="0095554C" w:rsidRPr="0095554C">
        <w:t xml:space="preserve"> Tarihli atıflarda, yalnızca alıntı yapılan baskı geçerlidir. Tarihli olmayan dokümanlar için, atıf yapılan dokümanın (tüm tadiller d</w:t>
      </w:r>
      <w:r w:rsidR="0095554C" w:rsidRPr="0095554C">
        <w:rPr>
          <w:rFonts w:cs="Arial"/>
          <w:noProof/>
        </w:rPr>
        <w:t>â</w:t>
      </w:r>
      <w:r w:rsidR="0095554C" w:rsidRPr="0095554C">
        <w:t xml:space="preserve">hil) son baskısı geçerlidir. </w:t>
      </w:r>
      <w:r w:rsidR="0095554C" w:rsidRPr="0095554C">
        <w:rPr>
          <w:rFonts w:cs="Arial"/>
        </w:rPr>
        <w:t>* İşaretli olanlar bu standardın basıldığı tarihte İngilizce metin olarak yayımlanmış olan Türk Standartları’dır.</w:t>
      </w:r>
    </w:p>
    <w:tbl>
      <w:tblPr>
        <w:tblW w:w="51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282"/>
        <w:gridCol w:w="4520"/>
        <w:gridCol w:w="4309"/>
        <w:tblGridChange w:id="21">
          <w:tblGrid>
            <w:gridCol w:w="1282"/>
            <w:gridCol w:w="4520"/>
            <w:gridCol w:w="4309"/>
          </w:tblGrid>
        </w:tblGridChange>
      </w:tblGrid>
      <w:tr w:rsidR="00DE4F90" w:rsidRPr="001411D0" w:rsidTr="00A41948">
        <w:trPr>
          <w:tblHeader/>
        </w:trPr>
        <w:tc>
          <w:tcPr>
            <w:tcW w:w="634" w:type="pct"/>
          </w:tcPr>
          <w:p w:rsidR="00DE4F90" w:rsidRPr="00A41948" w:rsidRDefault="00DE4F90" w:rsidP="00A41948">
            <w:pPr>
              <w:jc w:val="center"/>
              <w:rPr>
                <w:rFonts w:cs="Arial"/>
                <w:b/>
              </w:rPr>
            </w:pPr>
            <w:r w:rsidRPr="00A41948">
              <w:rPr>
                <w:rFonts w:cs="Arial"/>
                <w:b/>
              </w:rPr>
              <w:t>TS No</w:t>
            </w:r>
          </w:p>
        </w:tc>
        <w:tc>
          <w:tcPr>
            <w:tcW w:w="2235" w:type="pct"/>
          </w:tcPr>
          <w:p w:rsidR="00DE4F90" w:rsidRPr="00A41948" w:rsidRDefault="0095554C" w:rsidP="00A41948">
            <w:pPr>
              <w:jc w:val="center"/>
              <w:rPr>
                <w:rFonts w:cs="Arial"/>
                <w:b/>
              </w:rPr>
            </w:pPr>
            <w:r w:rsidRPr="00A41948">
              <w:rPr>
                <w:rFonts w:cs="Arial"/>
                <w:b/>
              </w:rPr>
              <w:t>Türkçe a</w:t>
            </w:r>
            <w:r w:rsidR="00DE4F90" w:rsidRPr="00A41948">
              <w:rPr>
                <w:rFonts w:cs="Arial"/>
                <w:b/>
              </w:rPr>
              <w:t>dı</w:t>
            </w:r>
          </w:p>
        </w:tc>
        <w:tc>
          <w:tcPr>
            <w:tcW w:w="2131" w:type="pct"/>
          </w:tcPr>
          <w:p w:rsidR="00DE4F90" w:rsidRPr="00A41948" w:rsidRDefault="0095554C" w:rsidP="00A41948">
            <w:pPr>
              <w:jc w:val="center"/>
              <w:rPr>
                <w:rFonts w:cs="Arial"/>
                <w:b/>
              </w:rPr>
            </w:pPr>
            <w:r w:rsidRPr="00A41948">
              <w:rPr>
                <w:rFonts w:cs="Arial"/>
                <w:b/>
              </w:rPr>
              <w:t>İngilizce adı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E1631E" w:rsidRDefault="00493E80" w:rsidP="007F67E8">
            <w:pPr>
              <w:jc w:val="left"/>
              <w:rPr>
                <w:rFonts w:cs="Arial"/>
              </w:rPr>
            </w:pPr>
            <w:r w:rsidRPr="00E43F52">
              <w:rPr>
                <w:rFonts w:cs="Arial"/>
              </w:rPr>
              <w:t>TS 545</w:t>
            </w:r>
          </w:p>
        </w:tc>
        <w:tc>
          <w:tcPr>
            <w:tcW w:w="2235" w:type="pct"/>
          </w:tcPr>
          <w:p w:rsidR="00493E80" w:rsidRPr="00E1631E" w:rsidRDefault="00493E80" w:rsidP="00E1631E">
            <w:pPr>
              <w:jc w:val="left"/>
              <w:rPr>
                <w:rFonts w:cs="Arial"/>
                <w:bCs/>
              </w:rPr>
            </w:pPr>
            <w:r w:rsidRPr="00E43F52">
              <w:rPr>
                <w:rFonts w:cs="Arial"/>
                <w:bCs/>
              </w:rPr>
              <w:t>Ayarlı çözeltilerin hazırlanması</w:t>
            </w:r>
          </w:p>
        </w:tc>
        <w:tc>
          <w:tcPr>
            <w:tcW w:w="2131" w:type="pct"/>
          </w:tcPr>
          <w:p w:rsidR="00493E80" w:rsidRPr="00E1631E" w:rsidRDefault="00493E80" w:rsidP="00AB574C">
            <w:pPr>
              <w:jc w:val="left"/>
              <w:rPr>
                <w:rFonts w:cs="Arial"/>
                <w:bCs/>
                <w:lang w:val="en-US"/>
              </w:rPr>
            </w:pPr>
            <w:r w:rsidRPr="00E43F52">
              <w:rPr>
                <w:rFonts w:cs="Arial"/>
                <w:bCs/>
                <w:lang w:val="en-US"/>
              </w:rPr>
              <w:t>Preparation of standard solutions for volumetric analysis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A41948" w:rsidRDefault="00493E80" w:rsidP="00A41948">
            <w:pPr>
              <w:jc w:val="left"/>
              <w:rPr>
                <w:rFonts w:cs="Arial"/>
              </w:rPr>
            </w:pPr>
            <w:r w:rsidRPr="00A41948">
              <w:rPr>
                <w:rFonts w:cs="Arial"/>
              </w:rPr>
              <w:t>TS EN ISO 659</w:t>
            </w:r>
          </w:p>
        </w:tc>
        <w:tc>
          <w:tcPr>
            <w:tcW w:w="2235" w:type="pct"/>
          </w:tcPr>
          <w:p w:rsidR="00493E80" w:rsidRPr="00A41948" w:rsidRDefault="00493E80" w:rsidP="00A41948">
            <w:pPr>
              <w:jc w:val="left"/>
              <w:rPr>
                <w:rFonts w:cs="Arial"/>
              </w:rPr>
            </w:pPr>
            <w:r w:rsidRPr="00A41948">
              <w:rPr>
                <w:rFonts w:cs="Arial"/>
                <w:bCs/>
              </w:rPr>
              <w:t>Yağlı tohumlar - Yağ muhtevasının tayini (Referans yöntem)</w:t>
            </w:r>
          </w:p>
        </w:tc>
        <w:tc>
          <w:tcPr>
            <w:tcW w:w="2131" w:type="pct"/>
          </w:tcPr>
          <w:p w:rsidR="00493E80" w:rsidRPr="00A41948" w:rsidRDefault="00493E80" w:rsidP="00A41948">
            <w:pPr>
              <w:jc w:val="left"/>
              <w:rPr>
                <w:rFonts w:cs="Arial"/>
                <w:lang w:val="en-US"/>
              </w:rPr>
            </w:pPr>
            <w:r w:rsidRPr="00A41948">
              <w:rPr>
                <w:rFonts w:cs="Arial"/>
                <w:bCs/>
                <w:lang w:val="en-US"/>
              </w:rPr>
              <w:t>Oilseeds - Determination of oil content (Reference method)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A41948" w:rsidRDefault="00493E80" w:rsidP="0095554C">
            <w:pPr>
              <w:jc w:val="left"/>
              <w:rPr>
                <w:rFonts w:cs="Arial"/>
                <w:bCs/>
              </w:rPr>
            </w:pPr>
            <w:r w:rsidRPr="00A41948">
              <w:rPr>
                <w:rFonts w:cs="Arial"/>
                <w:bCs/>
              </w:rPr>
              <w:t>TS EN ISO 712</w:t>
            </w:r>
          </w:p>
        </w:tc>
        <w:tc>
          <w:tcPr>
            <w:tcW w:w="2235" w:type="pct"/>
          </w:tcPr>
          <w:p w:rsidR="00493E80" w:rsidRPr="00E1631E" w:rsidRDefault="00493E80" w:rsidP="00E1631E">
            <w:pPr>
              <w:jc w:val="left"/>
              <w:rPr>
                <w:rFonts w:cs="Arial"/>
                <w:bCs/>
              </w:rPr>
            </w:pPr>
            <w:r w:rsidRPr="00A41948">
              <w:rPr>
                <w:rFonts w:cs="Arial"/>
                <w:bCs/>
              </w:rPr>
              <w:t>Tahıl ve tahıl ürünleri-Rutubet muhtevası tayini- Referans yöntem</w:t>
            </w:r>
          </w:p>
        </w:tc>
        <w:tc>
          <w:tcPr>
            <w:tcW w:w="2131" w:type="pct"/>
          </w:tcPr>
          <w:p w:rsidR="00493E80" w:rsidRPr="00A41948" w:rsidRDefault="00493E80" w:rsidP="00A41948">
            <w:pPr>
              <w:rPr>
                <w:rFonts w:cs="Arial"/>
                <w:bCs/>
              </w:rPr>
            </w:pPr>
            <w:r w:rsidRPr="00A41948">
              <w:rPr>
                <w:rFonts w:cs="Arial"/>
                <w:bCs/>
              </w:rPr>
              <w:t>Cereals and cereal products - Determination of moisture content -Reference method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E1631E" w:rsidRDefault="00493E80" w:rsidP="0095554C">
            <w:pPr>
              <w:jc w:val="left"/>
              <w:rPr>
                <w:rFonts w:cs="Arial"/>
                <w:bCs/>
              </w:rPr>
            </w:pPr>
            <w:r w:rsidRPr="00A80424">
              <w:rPr>
                <w:rFonts w:cs="Arial"/>
              </w:rPr>
              <w:t>TS 1466</w:t>
            </w:r>
          </w:p>
        </w:tc>
        <w:tc>
          <w:tcPr>
            <w:tcW w:w="2235" w:type="pct"/>
          </w:tcPr>
          <w:p w:rsidR="00493E80" w:rsidRPr="00E1631E" w:rsidRDefault="00493E80" w:rsidP="00A41948">
            <w:pPr>
              <w:jc w:val="left"/>
              <w:rPr>
                <w:rFonts w:cs="Arial"/>
                <w:bCs/>
              </w:rPr>
            </w:pPr>
            <w:r w:rsidRPr="00A80424">
              <w:rPr>
                <w:rFonts w:cs="Arial"/>
              </w:rPr>
              <w:t>Domates salçası</w:t>
            </w:r>
          </w:p>
        </w:tc>
        <w:tc>
          <w:tcPr>
            <w:tcW w:w="2131" w:type="pct"/>
          </w:tcPr>
          <w:p w:rsidR="00493E80" w:rsidRPr="00E1631E" w:rsidRDefault="00493E80" w:rsidP="00A41948">
            <w:pPr>
              <w:rPr>
                <w:rFonts w:cs="Arial"/>
                <w:bCs/>
              </w:rPr>
            </w:pPr>
            <w:r w:rsidRPr="00A80424">
              <w:rPr>
                <w:rFonts w:cs="Arial"/>
                <w:lang w:val="en-US"/>
              </w:rPr>
              <w:t>Tomato paste</w:t>
            </w:r>
          </w:p>
        </w:tc>
      </w:tr>
      <w:tr w:rsidR="00060B3D" w:rsidRPr="00A41948" w:rsidTr="00A41948">
        <w:tc>
          <w:tcPr>
            <w:tcW w:w="634" w:type="pct"/>
          </w:tcPr>
          <w:p w:rsidR="00060B3D" w:rsidRPr="00A80424" w:rsidRDefault="00060B3D" w:rsidP="0095554C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TS 1620</w:t>
            </w:r>
          </w:p>
        </w:tc>
        <w:tc>
          <w:tcPr>
            <w:tcW w:w="2235" w:type="pct"/>
          </w:tcPr>
          <w:p w:rsidR="00060B3D" w:rsidRPr="00A41948" w:rsidRDefault="00060B3D" w:rsidP="00A41948">
            <w:pPr>
              <w:rPr>
                <w:rFonts w:cs="Arial"/>
                <w:lang w:val="en-US"/>
              </w:rPr>
            </w:pPr>
            <w:r w:rsidRPr="00A41948">
              <w:rPr>
                <w:rFonts w:cs="Arial"/>
                <w:lang w:val="en-US"/>
              </w:rPr>
              <w:t>Makarna</w:t>
            </w:r>
          </w:p>
        </w:tc>
        <w:tc>
          <w:tcPr>
            <w:tcW w:w="2131" w:type="pct"/>
          </w:tcPr>
          <w:p w:rsidR="00060B3D" w:rsidRPr="00A80424" w:rsidRDefault="00060B3D" w:rsidP="00A41948">
            <w:pPr>
              <w:rPr>
                <w:rFonts w:cs="Arial"/>
                <w:lang w:val="en-US"/>
              </w:rPr>
            </w:pPr>
            <w:r w:rsidRPr="00A41948">
              <w:rPr>
                <w:rFonts w:cs="Arial"/>
                <w:lang w:val="en-US"/>
              </w:rPr>
              <w:t>Macaroni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A80424" w:rsidRDefault="00493E80" w:rsidP="0095554C">
            <w:pPr>
              <w:jc w:val="left"/>
              <w:rPr>
                <w:rFonts w:cs="Arial"/>
              </w:rPr>
            </w:pPr>
            <w:r w:rsidRPr="00F72D2C">
              <w:rPr>
                <w:rFonts w:cs="Arial"/>
              </w:rPr>
              <w:t>TS 2104</w:t>
            </w:r>
          </w:p>
        </w:tc>
        <w:tc>
          <w:tcPr>
            <w:tcW w:w="2235" w:type="pct"/>
          </w:tcPr>
          <w:p w:rsidR="00493E80" w:rsidRPr="00A80424" w:rsidRDefault="00493E80" w:rsidP="00A41948">
            <w:pPr>
              <w:jc w:val="left"/>
              <w:rPr>
                <w:rFonts w:cs="Arial"/>
              </w:rPr>
            </w:pPr>
            <w:r w:rsidRPr="00F72D2C">
              <w:rPr>
                <w:rFonts w:cs="Arial"/>
                <w:bCs/>
              </w:rPr>
              <w:t>Belirteçler - Belirteç çözeltileri hazırlama yöntemleri</w:t>
            </w:r>
          </w:p>
        </w:tc>
        <w:tc>
          <w:tcPr>
            <w:tcW w:w="2131" w:type="pct"/>
          </w:tcPr>
          <w:p w:rsidR="00493E80" w:rsidRPr="00A80424" w:rsidRDefault="00493E80" w:rsidP="00A41948">
            <w:pPr>
              <w:rPr>
                <w:rFonts w:cs="Arial"/>
                <w:lang w:val="en-US"/>
              </w:rPr>
            </w:pPr>
            <w:r w:rsidRPr="00F72D2C">
              <w:rPr>
                <w:rFonts w:cs="Arial"/>
                <w:bCs/>
                <w:lang w:val="en-US"/>
              </w:rPr>
              <w:t>Indicators - Methods of preparation of indicator solutions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F72D2C" w:rsidRDefault="00493E80" w:rsidP="0095554C">
            <w:pPr>
              <w:jc w:val="left"/>
              <w:rPr>
                <w:rFonts w:cs="Arial"/>
              </w:rPr>
            </w:pPr>
            <w:r w:rsidRPr="003F683B">
              <w:rPr>
                <w:rFonts w:cs="Arial"/>
              </w:rPr>
              <w:t>TS 2383</w:t>
            </w:r>
          </w:p>
        </w:tc>
        <w:tc>
          <w:tcPr>
            <w:tcW w:w="2235" w:type="pct"/>
          </w:tcPr>
          <w:p w:rsidR="00493E80" w:rsidRPr="00F72D2C" w:rsidRDefault="00493E80" w:rsidP="00A41948">
            <w:pPr>
              <w:jc w:val="left"/>
              <w:rPr>
                <w:rFonts w:cs="Arial"/>
                <w:bCs/>
              </w:rPr>
            </w:pPr>
            <w:r w:rsidRPr="003F683B">
              <w:rPr>
                <w:rFonts w:cs="Arial"/>
              </w:rPr>
              <w:t>Bisküvi</w:t>
            </w:r>
          </w:p>
        </w:tc>
        <w:tc>
          <w:tcPr>
            <w:tcW w:w="2131" w:type="pct"/>
          </w:tcPr>
          <w:p w:rsidR="00493E80" w:rsidRPr="00F72D2C" w:rsidRDefault="00493E80" w:rsidP="00A41948">
            <w:pPr>
              <w:rPr>
                <w:rFonts w:cs="Arial"/>
                <w:bCs/>
                <w:lang w:val="en-US"/>
              </w:rPr>
            </w:pPr>
            <w:r w:rsidRPr="003F683B">
              <w:rPr>
                <w:rFonts w:cs="Arial"/>
                <w:lang w:val="en-US"/>
              </w:rPr>
              <w:t>Biscuits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3F683B" w:rsidRDefault="00493E80" w:rsidP="0095554C">
            <w:pPr>
              <w:jc w:val="left"/>
              <w:rPr>
                <w:rFonts w:cs="Arial"/>
              </w:rPr>
            </w:pPr>
            <w:r w:rsidRPr="004E55C6">
              <w:t>TS EN ISO 3696</w:t>
            </w:r>
          </w:p>
        </w:tc>
        <w:tc>
          <w:tcPr>
            <w:tcW w:w="2235" w:type="pct"/>
          </w:tcPr>
          <w:p w:rsidR="00493E80" w:rsidRPr="003F683B" w:rsidRDefault="00493E80" w:rsidP="00A41948">
            <w:pPr>
              <w:jc w:val="left"/>
              <w:rPr>
                <w:rFonts w:cs="Arial"/>
              </w:rPr>
            </w:pPr>
            <w:r w:rsidRPr="004E55C6">
              <w:t>Su - Analitik laboratuvarda kulanılan - Özellikler ve deney metotları</w:t>
            </w:r>
          </w:p>
        </w:tc>
        <w:tc>
          <w:tcPr>
            <w:tcW w:w="2131" w:type="pct"/>
          </w:tcPr>
          <w:p w:rsidR="00493E80" w:rsidRPr="003F683B" w:rsidRDefault="00493E80" w:rsidP="00A41948">
            <w:pPr>
              <w:rPr>
                <w:rFonts w:cs="Arial"/>
                <w:lang w:val="en-US"/>
              </w:rPr>
            </w:pPr>
            <w:r w:rsidRPr="004E55C6">
              <w:t>Water for analytical laboratory use -Specification and test methods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4E55C6" w:rsidRDefault="00493E80" w:rsidP="0095554C">
            <w:pPr>
              <w:jc w:val="left"/>
            </w:pPr>
            <w:r w:rsidRPr="00004354">
              <w:t>TS EN ISO 3960</w:t>
            </w:r>
          </w:p>
        </w:tc>
        <w:tc>
          <w:tcPr>
            <w:tcW w:w="2235" w:type="pct"/>
          </w:tcPr>
          <w:p w:rsidR="00493E80" w:rsidRPr="004E55C6" w:rsidRDefault="00493E80" w:rsidP="00A41948">
            <w:pPr>
              <w:jc w:val="left"/>
            </w:pPr>
            <w:r w:rsidRPr="00004354">
              <w:t>Hayvansal ve bitkisel katı ve sıvı yağlar – Peroksit değeri tayini-İdiyometrik (görsel) son nokta tayini</w:t>
            </w:r>
          </w:p>
        </w:tc>
        <w:tc>
          <w:tcPr>
            <w:tcW w:w="2131" w:type="pct"/>
          </w:tcPr>
          <w:p w:rsidR="00493E80" w:rsidRPr="004E55C6" w:rsidRDefault="00493E80" w:rsidP="00A41948">
            <w:r w:rsidRPr="00004354">
              <w:t>Animal and vegetable fats and oils - Determination of peroxide value</w:t>
            </w:r>
          </w:p>
        </w:tc>
      </w:tr>
      <w:tr w:rsidR="007E115A" w:rsidRPr="00A41948" w:rsidTr="00A41948">
        <w:tc>
          <w:tcPr>
            <w:tcW w:w="634" w:type="pct"/>
          </w:tcPr>
          <w:p w:rsidR="007E115A" w:rsidRPr="00A41948" w:rsidRDefault="007E115A" w:rsidP="0095554C">
            <w:pPr>
              <w:jc w:val="left"/>
            </w:pPr>
            <w:r w:rsidRPr="00A41948">
              <w:t>TS ISO 4832</w:t>
            </w:r>
          </w:p>
        </w:tc>
        <w:tc>
          <w:tcPr>
            <w:tcW w:w="2235" w:type="pct"/>
          </w:tcPr>
          <w:p w:rsidR="007E115A" w:rsidRPr="00854FF7" w:rsidRDefault="007E115A" w:rsidP="00493E80">
            <w:pPr>
              <w:jc w:val="left"/>
            </w:pPr>
            <w:r w:rsidRPr="00A41948">
              <w:t>Gıda ve Hayvan Yemleri Mikrobiyolojisi - Koliformların Sayımı İçin Yatay Yöntem - Koloni Sayım Tekniği</w:t>
            </w:r>
          </w:p>
        </w:tc>
        <w:tc>
          <w:tcPr>
            <w:tcW w:w="2131" w:type="pct"/>
          </w:tcPr>
          <w:p w:rsidR="007E115A" w:rsidRPr="00854FF7" w:rsidRDefault="007E115A" w:rsidP="00493E80">
            <w:pPr>
              <w:jc w:val="left"/>
            </w:pPr>
            <w:r w:rsidRPr="00A41948">
              <w:t>Microbiology of food and animal feeding stuffs -- Horizontal method for the enumeration of coliforms -- Colony-count technique</w:t>
            </w:r>
          </w:p>
        </w:tc>
      </w:tr>
      <w:tr w:rsidR="006F37EC" w:rsidRPr="00A41948" w:rsidTr="00A41948">
        <w:tc>
          <w:tcPr>
            <w:tcW w:w="634" w:type="pct"/>
          </w:tcPr>
          <w:p w:rsidR="006F37EC" w:rsidRPr="00A41948" w:rsidRDefault="006F37EC" w:rsidP="0095554C">
            <w:pPr>
              <w:jc w:val="left"/>
              <w:rPr>
                <w:highlight w:val="green"/>
              </w:rPr>
            </w:pPr>
            <w:r w:rsidRPr="00A41948">
              <w:t>TS 5000</w:t>
            </w:r>
          </w:p>
        </w:tc>
        <w:tc>
          <w:tcPr>
            <w:tcW w:w="2235" w:type="pct"/>
          </w:tcPr>
          <w:p w:rsidR="006F37EC" w:rsidRPr="00A41948" w:rsidRDefault="006F37EC" w:rsidP="00493E80">
            <w:pPr>
              <w:jc w:val="left"/>
              <w:rPr>
                <w:rFonts w:cs="Arial"/>
                <w:bCs/>
              </w:rPr>
            </w:pPr>
            <w:r w:rsidRPr="00A41948">
              <w:rPr>
                <w:rFonts w:cs="Arial"/>
                <w:bCs/>
              </w:rPr>
              <w:t>Ekmek</w:t>
            </w:r>
          </w:p>
        </w:tc>
        <w:tc>
          <w:tcPr>
            <w:tcW w:w="2131" w:type="pct"/>
          </w:tcPr>
          <w:p w:rsidR="006F37EC" w:rsidRPr="00A41948" w:rsidRDefault="006F37EC" w:rsidP="00493E80">
            <w:pPr>
              <w:jc w:val="left"/>
              <w:rPr>
                <w:rFonts w:cs="Arial"/>
                <w:bCs/>
              </w:rPr>
            </w:pPr>
            <w:r w:rsidRPr="00A41948">
              <w:rPr>
                <w:rFonts w:cs="Arial"/>
                <w:bCs/>
              </w:rPr>
              <w:t>Bread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A41948" w:rsidRDefault="00493E80" w:rsidP="0095554C">
            <w:pPr>
              <w:jc w:val="left"/>
              <w:rPr>
                <w:rFonts w:cs="Arial"/>
                <w:bCs/>
              </w:rPr>
            </w:pPr>
            <w:r w:rsidRPr="00A41948">
              <w:rPr>
                <w:rFonts w:cs="Arial"/>
                <w:bCs/>
              </w:rPr>
              <w:t>TS EN ISO 6579</w:t>
            </w:r>
          </w:p>
        </w:tc>
        <w:tc>
          <w:tcPr>
            <w:tcW w:w="2235" w:type="pct"/>
          </w:tcPr>
          <w:p w:rsidR="00493E80" w:rsidRPr="00A41948" w:rsidRDefault="00493E80" w:rsidP="00A41948">
            <w:pPr>
              <w:tabs>
                <w:tab w:val="left" w:pos="1365"/>
              </w:tabs>
              <w:jc w:val="left"/>
              <w:rPr>
                <w:rFonts w:cs="Arial"/>
                <w:bCs/>
              </w:rPr>
            </w:pPr>
            <w:r w:rsidRPr="00A41948">
              <w:rPr>
                <w:rFonts w:cs="Arial"/>
                <w:bCs/>
              </w:rPr>
              <w:t>Mikrobiyoloji - Gıda ve hayvan yemleri - Salmonella türlerinin belirlenmesi için yatay yöntem</w:t>
            </w:r>
          </w:p>
        </w:tc>
        <w:tc>
          <w:tcPr>
            <w:tcW w:w="2131" w:type="pct"/>
          </w:tcPr>
          <w:p w:rsidR="00493E80" w:rsidRPr="00A41948" w:rsidRDefault="00493E80" w:rsidP="00A41948">
            <w:pPr>
              <w:rPr>
                <w:rFonts w:cs="Arial"/>
                <w:bCs/>
              </w:rPr>
            </w:pPr>
            <w:r w:rsidRPr="00A41948">
              <w:rPr>
                <w:rFonts w:cs="Arial"/>
                <w:bCs/>
              </w:rPr>
              <w:t>Microbiolgy of food and animal feeding stuffs – Horizontal method for detection of Salmonella spp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A41948" w:rsidRDefault="00493E80" w:rsidP="00E1631E">
            <w:pPr>
              <w:rPr>
                <w:rFonts w:cs="Arial"/>
              </w:rPr>
            </w:pPr>
            <w:r w:rsidRPr="00A41948">
              <w:rPr>
                <w:rFonts w:cs="Arial"/>
              </w:rPr>
              <w:t>TS EN 12955*</w:t>
            </w:r>
          </w:p>
        </w:tc>
        <w:tc>
          <w:tcPr>
            <w:tcW w:w="2235" w:type="pct"/>
          </w:tcPr>
          <w:p w:rsidR="00493E80" w:rsidRPr="00A41948" w:rsidRDefault="00493E80" w:rsidP="00A41948">
            <w:pPr>
              <w:jc w:val="left"/>
              <w:rPr>
                <w:rFonts w:cs="Arial"/>
              </w:rPr>
            </w:pPr>
            <w:r w:rsidRPr="00A41948">
              <w:rPr>
                <w:rFonts w:cs="Arial"/>
                <w:bCs/>
              </w:rPr>
              <w:t xml:space="preserve">Gıda maddeleri - Hububatlarda, kabuklu meyvelerde ve türetilmiş ürünlerde </w:t>
            </w:r>
            <w:r>
              <w:rPr>
                <w:rFonts w:cs="Arial"/>
                <w:bCs/>
              </w:rPr>
              <w:t>A</w:t>
            </w:r>
            <w:r w:rsidRPr="00A41948">
              <w:rPr>
                <w:rFonts w:cs="Arial"/>
                <w:bCs/>
              </w:rPr>
              <w:t xml:space="preserve">flatoksin B1 ile </w:t>
            </w:r>
            <w:r>
              <w:rPr>
                <w:rFonts w:cs="Arial"/>
                <w:bCs/>
              </w:rPr>
              <w:t>A</w:t>
            </w:r>
            <w:r w:rsidRPr="00A41948">
              <w:rPr>
                <w:rFonts w:cs="Arial"/>
                <w:bCs/>
              </w:rPr>
              <w:t>flatoksin B1, B2, G1 ve G2 toplamlarının tayini - Artkolon türevlendirmeli ve immunoaffinite ile kolondan geri almalı yüksek performanslı sıvı kromotografisi yöntemi</w:t>
            </w:r>
          </w:p>
        </w:tc>
        <w:tc>
          <w:tcPr>
            <w:tcW w:w="2131" w:type="pct"/>
          </w:tcPr>
          <w:p w:rsidR="00493E80" w:rsidRPr="00A41948" w:rsidRDefault="00493E80" w:rsidP="00A41948">
            <w:pPr>
              <w:jc w:val="left"/>
              <w:rPr>
                <w:rFonts w:cs="Arial"/>
                <w:lang w:val="en-US"/>
              </w:rPr>
            </w:pPr>
            <w:r w:rsidRPr="00A41948">
              <w:rPr>
                <w:rFonts w:cs="Arial"/>
                <w:bCs/>
                <w:lang w:val="en-US"/>
              </w:rPr>
              <w:t xml:space="preserve">Foodstuffs - Determination of aflatoxin B1, and the sum of </w:t>
            </w:r>
            <w:r>
              <w:rPr>
                <w:rFonts w:cs="Arial"/>
                <w:bCs/>
                <w:lang w:val="en-US"/>
              </w:rPr>
              <w:t>A</w:t>
            </w:r>
            <w:r w:rsidRPr="00A41948">
              <w:rPr>
                <w:rFonts w:cs="Arial"/>
                <w:bCs/>
                <w:lang w:val="en-US"/>
              </w:rPr>
              <w:t>flatoxins B1,B2, G1 and G2 in cereals, shell - fruits and derived products - High performance liquid chromatographic method with post column derivatization and immunoaffinity column clean up</w:t>
            </w:r>
          </w:p>
        </w:tc>
      </w:tr>
      <w:tr w:rsidR="00493E80" w:rsidRPr="00A41948" w:rsidTr="00A41948">
        <w:tc>
          <w:tcPr>
            <w:tcW w:w="634" w:type="pct"/>
          </w:tcPr>
          <w:p w:rsidR="00493E80" w:rsidRPr="00A41948" w:rsidRDefault="00493E80" w:rsidP="00A41948">
            <w:pPr>
              <w:jc w:val="left"/>
              <w:rPr>
                <w:rFonts w:cs="Arial"/>
              </w:rPr>
            </w:pPr>
            <w:r w:rsidRPr="00F30FE5">
              <w:rPr>
                <w:rFonts w:cs="Arial"/>
              </w:rPr>
              <w:t>TS ISO 21527-2</w:t>
            </w:r>
          </w:p>
        </w:tc>
        <w:tc>
          <w:tcPr>
            <w:tcW w:w="2235" w:type="pct"/>
          </w:tcPr>
          <w:p w:rsidR="00493E80" w:rsidRPr="00A41948" w:rsidRDefault="00493E80" w:rsidP="00A41948">
            <w:pPr>
              <w:jc w:val="left"/>
              <w:rPr>
                <w:rFonts w:cs="Arial"/>
                <w:bCs/>
              </w:rPr>
            </w:pPr>
            <w:r w:rsidRPr="008255EE">
              <w:rPr>
                <w:rFonts w:cs="Arial"/>
              </w:rPr>
              <w:t>Gıda ve hayvan yemleri mikrobiyolojisi - Maya ve küflerin sayımı için yatay yöntem - Bölüm 2: Su aktivitesi 0,95'e eşit veya daha düşük olan ürünlerde koloni sayım tekniği</w:t>
            </w:r>
          </w:p>
        </w:tc>
        <w:tc>
          <w:tcPr>
            <w:tcW w:w="2131" w:type="pct"/>
          </w:tcPr>
          <w:p w:rsidR="00493E80" w:rsidRPr="00A41948" w:rsidRDefault="00493E80" w:rsidP="00A41948">
            <w:pPr>
              <w:jc w:val="left"/>
              <w:rPr>
                <w:rFonts w:cs="Arial"/>
                <w:bCs/>
                <w:lang w:val="en-US"/>
              </w:rPr>
            </w:pPr>
            <w:r w:rsidRPr="008255EE">
              <w:rPr>
                <w:rFonts w:cs="Arial"/>
              </w:rPr>
              <w:t>Microbiology of food and animal feeding stuffs - Horizontal method for the enumeration of yeasts and moulds - Part 2: Colony count technique in products with water activity less than or equal to 0,95</w:t>
            </w:r>
          </w:p>
        </w:tc>
      </w:tr>
    </w:tbl>
    <w:p w:rsidR="00C11063" w:rsidRDefault="00866535" w:rsidP="00A41948">
      <w:pPr>
        <w:pStyle w:val="Balk1"/>
      </w:pPr>
      <w:bookmarkStart w:id="22" w:name="_Toc184575186"/>
      <w:bookmarkStart w:id="23" w:name="_Toc187124017"/>
      <w:bookmarkStart w:id="24" w:name="_Toc187124105"/>
      <w:bookmarkStart w:id="25" w:name="_Toc187124487"/>
      <w:bookmarkStart w:id="26" w:name="_Toc474575469"/>
      <w:bookmarkStart w:id="27" w:name="_Toc474575470"/>
      <w:bookmarkStart w:id="28" w:name="_Toc264913504"/>
      <w:bookmarkStart w:id="29" w:name="_Toc474577312"/>
      <w:bookmarkEnd w:id="16"/>
      <w:bookmarkEnd w:id="17"/>
      <w:bookmarkEnd w:id="18"/>
      <w:bookmarkEnd w:id="19"/>
      <w:bookmarkEnd w:id="26"/>
      <w:bookmarkEnd w:id="27"/>
      <w:r>
        <w:t>Terimler</w:t>
      </w:r>
      <w:r w:rsidR="008A6296">
        <w:t xml:space="preserve"> ve </w:t>
      </w:r>
      <w:bookmarkEnd w:id="22"/>
      <w:bookmarkEnd w:id="23"/>
      <w:bookmarkEnd w:id="24"/>
      <w:bookmarkEnd w:id="25"/>
      <w:bookmarkEnd w:id="28"/>
      <w:r w:rsidR="0095554C">
        <w:t>t</w:t>
      </w:r>
      <w:r w:rsidR="0095554C" w:rsidRPr="0031560E">
        <w:t>a</w:t>
      </w:r>
      <w:r w:rsidR="0095554C">
        <w:t>nımlar</w:t>
      </w:r>
      <w:bookmarkStart w:id="30" w:name="_Toc474345215"/>
      <w:bookmarkStart w:id="31" w:name="_Toc474347694"/>
      <w:bookmarkStart w:id="32" w:name="_Toc474347963"/>
      <w:bookmarkStart w:id="33" w:name="_Toc474517950"/>
      <w:bookmarkStart w:id="34" w:name="_Toc474571429"/>
      <w:bookmarkStart w:id="35" w:name="_Toc474575472"/>
      <w:bookmarkStart w:id="36" w:name="_Toc474577033"/>
      <w:bookmarkStart w:id="37" w:name="_Toc474577313"/>
      <w:bookmarkStart w:id="38" w:name="_Toc184575187"/>
      <w:bookmarkStart w:id="39" w:name="_Toc187124018"/>
      <w:bookmarkStart w:id="40" w:name="_Toc187124106"/>
      <w:bookmarkStart w:id="41" w:name="_Toc187124488"/>
      <w:bookmarkStart w:id="42" w:name="_Toc264913505"/>
      <w:bookmarkStart w:id="43" w:name="_Toc474577314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43"/>
    </w:p>
    <w:p w:rsidR="00C11063" w:rsidRDefault="00C11063" w:rsidP="00A41948">
      <w:pPr>
        <w:pStyle w:val="TermNum"/>
      </w:pPr>
      <w:r>
        <w:t>3.1</w:t>
      </w:r>
    </w:p>
    <w:p w:rsidR="00675BCD" w:rsidRPr="008A6296" w:rsidRDefault="00C11063" w:rsidP="00A41948">
      <w:pPr>
        <w:pStyle w:val="Terms"/>
      </w:pPr>
      <w:r>
        <w:t>h</w:t>
      </w:r>
      <w:r w:rsidR="00DB3514">
        <w:t>amur</w:t>
      </w:r>
      <w:r w:rsidR="00675BCD" w:rsidRPr="008A6296">
        <w:t xml:space="preserve"> tatlısı</w:t>
      </w:r>
      <w:bookmarkEnd w:id="38"/>
      <w:bookmarkEnd w:id="39"/>
      <w:bookmarkEnd w:id="40"/>
      <w:bookmarkEnd w:id="41"/>
      <w:bookmarkEnd w:id="42"/>
    </w:p>
    <w:p w:rsidR="00DB3514" w:rsidRDefault="00C11063" w:rsidP="00A41948">
      <w:pPr>
        <w:pStyle w:val="Definition"/>
      </w:pPr>
      <w:r>
        <w:t xml:space="preserve">buğday </w:t>
      </w:r>
      <w:r w:rsidR="00DB3514">
        <w:t xml:space="preserve">unu </w:t>
      </w:r>
      <w:r w:rsidR="00DB3514" w:rsidRPr="008647B5">
        <w:t>veya özel amaçlı</w:t>
      </w:r>
      <w:r w:rsidR="001403FB">
        <w:t xml:space="preserve"> un, çeşitli bitkisel yağ ve suy</w:t>
      </w:r>
      <w:r w:rsidR="000F1F36">
        <w:t>a</w:t>
      </w:r>
      <w:r w:rsidR="006972D0">
        <w:t>,</w:t>
      </w:r>
      <w:r w:rsidR="001403FB">
        <w:t xml:space="preserve"> tarifine göre tuz, yumurta, kabartma tozu, şeker</w:t>
      </w:r>
      <w:r w:rsidR="00641668">
        <w:t>,</w:t>
      </w:r>
      <w:r w:rsidR="001403FB">
        <w:t xml:space="preserve"> </w:t>
      </w:r>
      <w:r w:rsidR="00DB3514">
        <w:t>taze tuzsuz peynir, irmik</w:t>
      </w:r>
      <w:r w:rsidR="005935C4">
        <w:t xml:space="preserve"> vb</w:t>
      </w:r>
      <w:r w:rsidR="00AE1919">
        <w:t>.</w:t>
      </w:r>
      <w:r w:rsidR="00641668">
        <w:t xml:space="preserve"> </w:t>
      </w:r>
      <w:r w:rsidR="00DB3514">
        <w:t>iç fındık</w:t>
      </w:r>
      <w:r w:rsidR="005935C4">
        <w:t>, fıstık, badem, ceviz gibi çeşni maddelerinin bir veya birkaçı</w:t>
      </w:r>
      <w:r w:rsidR="00060B3D">
        <w:t>nın</w:t>
      </w:r>
      <w:r w:rsidR="00B7707D">
        <w:t>,</w:t>
      </w:r>
      <w:r w:rsidR="00DB3514">
        <w:t xml:space="preserve"> </w:t>
      </w:r>
      <w:r w:rsidR="005935C4">
        <w:t xml:space="preserve">gerektiğinde </w:t>
      </w:r>
      <w:r w:rsidR="00DB3514">
        <w:t>mevzuatında katılmas</w:t>
      </w:r>
      <w:r w:rsidR="005935C4">
        <w:t xml:space="preserve">ına izin verilen katkı </w:t>
      </w:r>
      <w:r w:rsidR="00060B3D">
        <w:t xml:space="preserve">maddeleri </w:t>
      </w:r>
      <w:r w:rsidR="00DB3514">
        <w:t>ilave edildikten sonra</w:t>
      </w:r>
      <w:r w:rsidR="005935C4">
        <w:t>,</w:t>
      </w:r>
      <w:r w:rsidR="00DB3514">
        <w:t xml:space="preserve"> tekniğine uygun olarak hazırlanan hamur</w:t>
      </w:r>
      <w:r w:rsidR="0025425C">
        <w:t>a şekil verilerek</w:t>
      </w:r>
      <w:r w:rsidR="00DB3514">
        <w:t xml:space="preserve"> fırında tam olarak pişirilmesi ile elde edilen</w:t>
      </w:r>
      <w:r w:rsidR="00AE1919">
        <w:t>,</w:t>
      </w:r>
      <w:r w:rsidR="00DB3514">
        <w:t xml:space="preserve"> şeker şurubu ilave edilmemiş yarı mamul</w:t>
      </w:r>
    </w:p>
    <w:p w:rsidR="00C11063" w:rsidRPr="009800C6" w:rsidRDefault="00C11063" w:rsidP="00A41948">
      <w:pPr>
        <w:pStyle w:val="TermNum"/>
      </w:pPr>
      <w:r>
        <w:t>3.2</w:t>
      </w:r>
    </w:p>
    <w:p w:rsidR="00DB3514" w:rsidRDefault="00C11063" w:rsidP="00A41948">
      <w:pPr>
        <w:pStyle w:val="Terms"/>
      </w:pPr>
      <w:bookmarkStart w:id="44" w:name="_Toc184575188"/>
      <w:bookmarkStart w:id="45" w:name="_Toc187124019"/>
      <w:bookmarkStart w:id="46" w:name="_Toc187124107"/>
      <w:bookmarkStart w:id="47" w:name="_Toc187124489"/>
      <w:bookmarkStart w:id="48" w:name="_Toc264913506"/>
      <w:r>
        <w:t>ç</w:t>
      </w:r>
      <w:r w:rsidR="00DB3514">
        <w:t>eşni</w:t>
      </w:r>
      <w:r w:rsidR="00DB3514" w:rsidRPr="005D25F2">
        <w:t xml:space="preserve"> madde</w:t>
      </w:r>
      <w:r w:rsidR="00DB3514">
        <w:t>si</w:t>
      </w:r>
      <w:bookmarkEnd w:id="48"/>
    </w:p>
    <w:p w:rsidR="00DB3514" w:rsidRPr="00DB3514" w:rsidRDefault="00C11063" w:rsidP="00A41948">
      <w:pPr>
        <w:pStyle w:val="Definition"/>
        <w:rPr>
          <w:lang w:eastAsia="zh-CN"/>
        </w:rPr>
      </w:pPr>
      <w:r>
        <w:rPr>
          <w:lang w:eastAsia="zh-CN"/>
        </w:rPr>
        <w:t>h</w:t>
      </w:r>
      <w:r w:rsidR="00DB3514">
        <w:rPr>
          <w:lang w:eastAsia="zh-CN"/>
        </w:rPr>
        <w:t xml:space="preserve">amur tatlısına katılan fındık, fıstık, </w:t>
      </w:r>
      <w:r w:rsidR="00E54198">
        <w:rPr>
          <w:lang w:eastAsia="zh-CN"/>
        </w:rPr>
        <w:t xml:space="preserve">badem, </w:t>
      </w:r>
      <w:r w:rsidR="00DB3514">
        <w:rPr>
          <w:lang w:eastAsia="zh-CN"/>
        </w:rPr>
        <w:t>ceviz</w:t>
      </w:r>
      <w:r w:rsidR="000766AA">
        <w:rPr>
          <w:lang w:eastAsia="zh-CN"/>
        </w:rPr>
        <w:t>,</w:t>
      </w:r>
      <w:r w:rsidR="00DB3514">
        <w:rPr>
          <w:lang w:eastAsia="zh-CN"/>
        </w:rPr>
        <w:t xml:space="preserve"> antepfıstığı vb. gıda madde</w:t>
      </w:r>
      <w:r w:rsidR="00CA5DA8">
        <w:rPr>
          <w:lang w:eastAsia="zh-CN"/>
        </w:rPr>
        <w:t>s</w:t>
      </w:r>
      <w:r w:rsidR="00DB3514">
        <w:rPr>
          <w:lang w:eastAsia="zh-CN"/>
        </w:rPr>
        <w:t>i</w:t>
      </w:r>
    </w:p>
    <w:p w:rsidR="00C11063" w:rsidRDefault="00C11063" w:rsidP="00A41948">
      <w:pPr>
        <w:pStyle w:val="TermNum"/>
      </w:pPr>
      <w:bookmarkStart w:id="49" w:name="_Toc184575189"/>
      <w:bookmarkStart w:id="50" w:name="_Toc187124020"/>
      <w:bookmarkStart w:id="51" w:name="_Toc187124108"/>
      <w:bookmarkStart w:id="52" w:name="_Toc187124490"/>
      <w:bookmarkStart w:id="53" w:name="_Toc264913507"/>
      <w:bookmarkEnd w:id="44"/>
      <w:bookmarkEnd w:id="45"/>
      <w:bookmarkEnd w:id="46"/>
      <w:bookmarkEnd w:id="47"/>
      <w:r>
        <w:t>3.3</w:t>
      </w:r>
    </w:p>
    <w:p w:rsidR="00DB3514" w:rsidRPr="005D25F2" w:rsidRDefault="00C11063" w:rsidP="00A41948">
      <w:pPr>
        <w:pStyle w:val="Terms"/>
      </w:pPr>
      <w:r>
        <w:t>y</w:t>
      </w:r>
      <w:r w:rsidRPr="005D25F2">
        <w:t xml:space="preserve">abancı </w:t>
      </w:r>
      <w:r w:rsidR="00DB3514" w:rsidRPr="005D25F2">
        <w:t>madde</w:t>
      </w:r>
      <w:bookmarkEnd w:id="53"/>
    </w:p>
    <w:p w:rsidR="00DB3514" w:rsidRDefault="00C11063" w:rsidP="00A41948">
      <w:pPr>
        <w:pStyle w:val="Definition"/>
      </w:pPr>
      <w:r>
        <w:t xml:space="preserve">hamur </w:t>
      </w:r>
      <w:r w:rsidR="00DB3514">
        <w:t>tatlısına katılmasına müsaade edilenlerin dışındaki gözle görülebilen her türlü madde</w:t>
      </w:r>
    </w:p>
    <w:p w:rsidR="00DB3514" w:rsidRPr="005D25F2" w:rsidRDefault="00DB3514" w:rsidP="00A41948">
      <w:pPr>
        <w:pStyle w:val="Balk1"/>
        <w:ind w:left="0" w:firstLine="0"/>
      </w:pPr>
      <w:bookmarkStart w:id="54" w:name="_Toc184575190"/>
      <w:bookmarkStart w:id="55" w:name="_Toc187124021"/>
      <w:bookmarkStart w:id="56" w:name="_Toc187124109"/>
      <w:bookmarkStart w:id="57" w:name="_Toc187124491"/>
      <w:bookmarkStart w:id="58" w:name="_Toc264913508"/>
      <w:bookmarkStart w:id="59" w:name="_Toc474577315"/>
      <w:bookmarkEnd w:id="49"/>
      <w:bookmarkEnd w:id="50"/>
      <w:bookmarkEnd w:id="51"/>
      <w:bookmarkEnd w:id="52"/>
      <w:r>
        <w:t>4</w:t>
      </w:r>
      <w:r w:rsidR="00C11063">
        <w:tab/>
      </w:r>
      <w:r>
        <w:t>Sınıflandırma ve özellikler</w:t>
      </w:r>
      <w:bookmarkEnd w:id="58"/>
      <w:bookmarkEnd w:id="59"/>
      <w:r w:rsidRPr="005D25F2">
        <w:t xml:space="preserve"> </w:t>
      </w:r>
    </w:p>
    <w:p w:rsidR="00DB3514" w:rsidRDefault="00DB3514" w:rsidP="00A41948">
      <w:pPr>
        <w:pStyle w:val="Balk2"/>
      </w:pPr>
      <w:bookmarkStart w:id="60" w:name="_Toc474347697"/>
      <w:bookmarkStart w:id="61" w:name="_Toc474347966"/>
      <w:bookmarkStart w:id="62" w:name="_Toc474517953"/>
      <w:bookmarkStart w:id="63" w:name="_Toc474571432"/>
      <w:bookmarkStart w:id="64" w:name="_Toc474575475"/>
      <w:bookmarkStart w:id="65" w:name="_Toc474577036"/>
      <w:bookmarkStart w:id="66" w:name="_Toc474577316"/>
      <w:bookmarkStart w:id="67" w:name="_Toc264913509"/>
      <w:bookmarkStart w:id="68" w:name="_Toc474577317"/>
      <w:bookmarkEnd w:id="60"/>
      <w:bookmarkEnd w:id="61"/>
      <w:bookmarkEnd w:id="62"/>
      <w:bookmarkEnd w:id="63"/>
      <w:bookmarkEnd w:id="64"/>
      <w:bookmarkEnd w:id="65"/>
      <w:bookmarkEnd w:id="66"/>
      <w:r>
        <w:t>Sınıflandırma</w:t>
      </w:r>
      <w:bookmarkEnd w:id="67"/>
      <w:bookmarkEnd w:id="68"/>
    </w:p>
    <w:p w:rsidR="00962CCA" w:rsidRPr="00A41948" w:rsidRDefault="00962CCA" w:rsidP="00A41948">
      <w:pPr>
        <w:pStyle w:val="Balk3"/>
      </w:pPr>
      <w:r>
        <w:t>Çeşitler</w:t>
      </w:r>
    </w:p>
    <w:bookmarkEnd w:id="54"/>
    <w:bookmarkEnd w:id="55"/>
    <w:bookmarkEnd w:id="56"/>
    <w:bookmarkEnd w:id="57"/>
    <w:p w:rsidR="0025425C" w:rsidRPr="0025425C" w:rsidRDefault="0025425C" w:rsidP="0025425C">
      <w:r>
        <w:t>Hamur tatlıları;</w:t>
      </w:r>
    </w:p>
    <w:p w:rsidR="00DB3514" w:rsidRDefault="00DB3514" w:rsidP="00A41948">
      <w:pPr>
        <w:pStyle w:val="ListeMaddemi"/>
      </w:pPr>
      <w:r>
        <w:t>Şambaba</w:t>
      </w:r>
      <w:r w:rsidR="0025425C">
        <w:t xml:space="preserve"> (Resim 1)</w:t>
      </w:r>
      <w:r w:rsidR="00B7707D">
        <w:t>,</w:t>
      </w:r>
      <w:r>
        <w:t xml:space="preserve"> </w:t>
      </w:r>
    </w:p>
    <w:p w:rsidR="00DB3514" w:rsidRPr="000B7C8C" w:rsidRDefault="00DB3514" w:rsidP="00A41948">
      <w:pPr>
        <w:pStyle w:val="ListeMaddemi"/>
      </w:pPr>
      <w:r>
        <w:t>Kalburabastı</w:t>
      </w:r>
      <w:r w:rsidR="0025425C">
        <w:t xml:space="preserve"> (Resim 2)</w:t>
      </w:r>
      <w:r w:rsidR="00B7707D">
        <w:t>,</w:t>
      </w:r>
    </w:p>
    <w:p w:rsidR="00DB3514" w:rsidRDefault="00DB3514" w:rsidP="00A41948">
      <w:pPr>
        <w:pStyle w:val="ListeMaddemi"/>
      </w:pPr>
      <w:r>
        <w:t>Gül tatlısı</w:t>
      </w:r>
      <w:r w:rsidR="0025425C">
        <w:t xml:space="preserve"> (Resim 3)</w:t>
      </w:r>
      <w:r>
        <w:t>,</w:t>
      </w:r>
    </w:p>
    <w:p w:rsidR="00DB3514" w:rsidRDefault="00E266C6" w:rsidP="00A41948">
      <w:pPr>
        <w:pStyle w:val="ListeMaddemi"/>
      </w:pPr>
      <w:r>
        <w:t>Dilberdudağı</w:t>
      </w:r>
      <w:r w:rsidR="0025425C">
        <w:t xml:space="preserve"> (Resim 4)</w:t>
      </w:r>
      <w:r w:rsidR="00DB3514">
        <w:t>,</w:t>
      </w:r>
    </w:p>
    <w:p w:rsidR="00D12BED" w:rsidRDefault="00DB3514" w:rsidP="00A41948">
      <w:pPr>
        <w:pStyle w:val="ListeMaddemi"/>
      </w:pPr>
      <w:r w:rsidRPr="00DB1088">
        <w:t>Şekerpare</w:t>
      </w:r>
      <w:r w:rsidR="0025425C">
        <w:t xml:space="preserve"> (Resim 5)</w:t>
      </w:r>
      <w:r w:rsidR="00B7707D">
        <w:t>,</w:t>
      </w:r>
      <w:r w:rsidRPr="00DB1088">
        <w:t xml:space="preserve"> </w:t>
      </w:r>
    </w:p>
    <w:p w:rsidR="00DB3514" w:rsidRDefault="00DB3514" w:rsidP="00A41948">
      <w:pPr>
        <w:pStyle w:val="ListeMaddemi"/>
      </w:pPr>
      <w:r>
        <w:t xml:space="preserve">Kemalpaşa </w:t>
      </w:r>
      <w:r w:rsidR="00C57C22">
        <w:t>tatlısı</w:t>
      </w:r>
      <w:r w:rsidR="0025425C">
        <w:t xml:space="preserve"> (Resim 6),</w:t>
      </w:r>
    </w:p>
    <w:p w:rsidR="00675BCD" w:rsidRPr="001411D0" w:rsidRDefault="00DB3514" w:rsidP="0031560E">
      <w:pPr>
        <w:rPr>
          <w:rFonts w:cs="Arial"/>
          <w:sz w:val="16"/>
          <w:szCs w:val="16"/>
        </w:rPr>
      </w:pPr>
      <w:r>
        <w:t xml:space="preserve">olmak üzere altı </w:t>
      </w:r>
      <w:r w:rsidR="00962CCA">
        <w:t xml:space="preserve">çeşide </w:t>
      </w:r>
      <w:r>
        <w:t>ayrılır</w:t>
      </w:r>
      <w:r w:rsidR="00746D06">
        <w:t>.</w:t>
      </w:r>
      <w:r w:rsidRPr="00346B2E" w:rsidDel="00DB3514">
        <w:t xml:space="preserve"> </w:t>
      </w:r>
    </w:p>
    <w:p w:rsidR="00675BCD" w:rsidRPr="0031560E" w:rsidRDefault="00675BCD" w:rsidP="0031560E">
      <w:pPr>
        <w:pStyle w:val="Balk2"/>
      </w:pPr>
      <w:bookmarkStart w:id="69" w:name="_Toc184575192"/>
      <w:bookmarkStart w:id="70" w:name="_Toc187124023"/>
      <w:bookmarkStart w:id="71" w:name="_Toc187124111"/>
      <w:bookmarkStart w:id="72" w:name="_Toc187124493"/>
      <w:bookmarkStart w:id="73" w:name="_Toc264913510"/>
      <w:bookmarkStart w:id="74" w:name="_Toc474577318"/>
      <w:r w:rsidRPr="0031560E">
        <w:t>Özellikler</w:t>
      </w:r>
      <w:bookmarkEnd w:id="69"/>
      <w:bookmarkEnd w:id="70"/>
      <w:bookmarkEnd w:id="71"/>
      <w:bookmarkEnd w:id="72"/>
      <w:bookmarkEnd w:id="73"/>
      <w:bookmarkEnd w:id="74"/>
    </w:p>
    <w:p w:rsidR="00675BCD" w:rsidRDefault="00675BCD" w:rsidP="0031560E">
      <w:pPr>
        <w:pStyle w:val="Balk3"/>
      </w:pPr>
      <w:r w:rsidRPr="003D731B">
        <w:t>Duyusal özellikler</w:t>
      </w:r>
    </w:p>
    <w:p w:rsidR="008351D3" w:rsidRDefault="00D12BED" w:rsidP="0031560E">
      <w:pPr>
        <w:rPr>
          <w:rFonts w:cs="Arial"/>
          <w:szCs w:val="20"/>
        </w:rPr>
      </w:pPr>
      <w:r>
        <w:rPr>
          <w:rFonts w:cs="Arial"/>
          <w:szCs w:val="20"/>
        </w:rPr>
        <w:t xml:space="preserve">Hamur </w:t>
      </w:r>
      <w:r w:rsidR="00675BCD">
        <w:rPr>
          <w:rFonts w:cs="Arial"/>
          <w:szCs w:val="20"/>
        </w:rPr>
        <w:t>tatlısının duyusal özellikleri Çizelge 1’de verilen</w:t>
      </w:r>
      <w:r w:rsidR="00B7707D">
        <w:rPr>
          <w:rFonts w:cs="Arial"/>
          <w:szCs w:val="20"/>
        </w:rPr>
        <w:t xml:space="preserve"> değerlere</w:t>
      </w:r>
      <w:r w:rsidR="00675BCD">
        <w:rPr>
          <w:rFonts w:cs="Arial"/>
          <w:szCs w:val="20"/>
        </w:rPr>
        <w:t xml:space="preserve"> uygun olmalıdır. </w:t>
      </w:r>
    </w:p>
    <w:p w:rsidR="008351D3" w:rsidRDefault="008351D3" w:rsidP="0031560E">
      <w:pPr>
        <w:rPr>
          <w:rFonts w:cs="Arial"/>
          <w:szCs w:val="20"/>
        </w:rPr>
      </w:pPr>
    </w:p>
    <w:p w:rsidR="008351D3" w:rsidRDefault="008351D3" w:rsidP="0031560E">
      <w:pPr>
        <w:rPr>
          <w:rFonts w:cs="Arial"/>
          <w:szCs w:val="20"/>
        </w:rPr>
      </w:pPr>
    </w:p>
    <w:p w:rsidR="009A08EF" w:rsidRPr="001411D0" w:rsidRDefault="009A08EF" w:rsidP="0031560E">
      <w:pPr>
        <w:rPr>
          <w:rFonts w:cs="Arial"/>
          <w:b/>
          <w:sz w:val="16"/>
          <w:szCs w:val="16"/>
        </w:rPr>
      </w:pPr>
    </w:p>
    <w:p w:rsidR="00675BCD" w:rsidRDefault="004F6969" w:rsidP="004F6969">
      <w:pPr>
        <w:pStyle w:val="Tabletitle"/>
      </w:pPr>
      <w:r>
        <w:t>Çizelge </w:t>
      </w:r>
      <w:r w:rsidRPr="004F6969">
        <w:fldChar w:fldCharType="begin"/>
      </w:r>
      <w:r w:rsidRPr="004F6969">
        <w:instrText xml:space="preserve">\IF </w:instrText>
      </w:r>
      <w:r w:rsidRPr="004F6969">
        <w:fldChar w:fldCharType="begin"/>
      </w:r>
      <w:r w:rsidRPr="004F6969">
        <w:instrText xml:space="preserve">SEQ aaa \c </w:instrText>
      </w:r>
      <w:r w:rsidRPr="004F6969">
        <w:fldChar w:fldCharType="separate"/>
      </w:r>
      <w:r w:rsidR="00E1631E">
        <w:rPr>
          <w:noProof/>
        </w:rPr>
        <w:instrText>0</w:instrText>
      </w:r>
      <w:r w:rsidRPr="004F6969">
        <w:fldChar w:fldCharType="end"/>
      </w:r>
      <w:r w:rsidRPr="004F6969">
        <w:instrText>&gt;= 1 "</w:instrText>
      </w:r>
      <w:r w:rsidRPr="004F6969">
        <w:fldChar w:fldCharType="begin"/>
      </w:r>
      <w:r w:rsidRPr="004F6969">
        <w:instrText xml:space="preserve">SEQ aaa \c \* ALPHABETIC </w:instrText>
      </w:r>
      <w:r w:rsidRPr="004F6969">
        <w:fldChar w:fldCharType="separate"/>
      </w:r>
      <w:r w:rsidRPr="004F6969">
        <w:instrText>A</w:instrText>
      </w:r>
      <w:r w:rsidRPr="004F6969">
        <w:fldChar w:fldCharType="end"/>
      </w:r>
      <w:r w:rsidRPr="004F6969">
        <w:instrText xml:space="preserve">." </w:instrText>
      </w:r>
      <w:r w:rsidRPr="004F6969">
        <w:fldChar w:fldCharType="end"/>
      </w:r>
      <w:r w:rsidRPr="004F6969">
        <w:fldChar w:fldCharType="begin"/>
      </w:r>
      <w:r w:rsidRPr="004F6969">
        <w:instrText xml:space="preserve">SEQ Table </w:instrText>
      </w:r>
      <w:r w:rsidRPr="004F6969">
        <w:fldChar w:fldCharType="separate"/>
      </w:r>
      <w:r>
        <w:rPr>
          <w:noProof/>
        </w:rPr>
        <w:t>1</w:t>
      </w:r>
      <w:r w:rsidRPr="004F6969">
        <w:fldChar w:fldCharType="end"/>
      </w:r>
      <w:r>
        <w:t xml:space="preserve"> — </w:t>
      </w:r>
      <w:r w:rsidR="00D12BED">
        <w:t>Hamur</w:t>
      </w:r>
      <w:r w:rsidR="00675BCD">
        <w:t xml:space="preserve"> tatlısı</w:t>
      </w:r>
      <w:r w:rsidR="009A08EF">
        <w:t>nın</w:t>
      </w:r>
      <w:r w:rsidR="00675BCD">
        <w:t xml:space="preserve"> duyusal özellikleri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736"/>
      </w:tblGrid>
      <w:tr w:rsidR="00675BCD" w:rsidRPr="006208A8" w:rsidTr="00A41948">
        <w:trPr>
          <w:tblHeader/>
          <w:jc w:val="center"/>
        </w:trPr>
        <w:tc>
          <w:tcPr>
            <w:tcW w:w="1800" w:type="dxa"/>
          </w:tcPr>
          <w:p w:rsidR="00675BCD" w:rsidRPr="00A41948" w:rsidRDefault="00675BCD" w:rsidP="006208A8">
            <w:pPr>
              <w:jc w:val="center"/>
              <w:rPr>
                <w:rFonts w:cs="Arial"/>
                <w:b/>
                <w:szCs w:val="20"/>
              </w:rPr>
            </w:pPr>
            <w:r w:rsidRPr="00A41948">
              <w:rPr>
                <w:rFonts w:cs="Arial"/>
                <w:b/>
                <w:szCs w:val="20"/>
              </w:rPr>
              <w:t>Özellik</w:t>
            </w:r>
          </w:p>
        </w:tc>
        <w:tc>
          <w:tcPr>
            <w:tcW w:w="7736" w:type="dxa"/>
          </w:tcPr>
          <w:p w:rsidR="00675BCD" w:rsidRPr="00A41948" w:rsidRDefault="00C20141" w:rsidP="00C20141">
            <w:pPr>
              <w:jc w:val="center"/>
              <w:rPr>
                <w:rFonts w:cs="Arial"/>
                <w:b/>
                <w:szCs w:val="20"/>
              </w:rPr>
            </w:pPr>
            <w:r w:rsidRPr="00A41948">
              <w:rPr>
                <w:rFonts w:cs="Arial"/>
                <w:b/>
                <w:szCs w:val="20"/>
              </w:rPr>
              <w:t>Değer</w:t>
            </w:r>
          </w:p>
        </w:tc>
      </w:tr>
      <w:tr w:rsidR="00675BCD" w:rsidRPr="00BE1258" w:rsidTr="00A41948">
        <w:trPr>
          <w:jc w:val="center"/>
        </w:trPr>
        <w:tc>
          <w:tcPr>
            <w:tcW w:w="1800" w:type="dxa"/>
          </w:tcPr>
          <w:p w:rsidR="00675BCD" w:rsidRPr="00BE1258" w:rsidRDefault="00675BCD" w:rsidP="00BE1258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Renk ve görünüş</w:t>
            </w:r>
          </w:p>
        </w:tc>
        <w:tc>
          <w:tcPr>
            <w:tcW w:w="7736" w:type="dxa"/>
          </w:tcPr>
          <w:p w:rsidR="00675BCD" w:rsidRPr="00BE1258" w:rsidRDefault="0014577C" w:rsidP="00A41948">
            <w:pPr>
              <w:rPr>
                <w:rFonts w:cs="Arial"/>
                <w:szCs w:val="20"/>
              </w:rPr>
            </w:pPr>
            <w:r w:rsidRPr="000B7C8C">
              <w:t>Kendine özgü renk</w:t>
            </w:r>
            <w:r>
              <w:t xml:space="preserve"> </w:t>
            </w:r>
            <w:r w:rsidRPr="000B7C8C">
              <w:t>ve gör</w:t>
            </w:r>
            <w:r>
              <w:t xml:space="preserve">ünüşte olmalı, yanık </w:t>
            </w:r>
            <w:r w:rsidR="008B71D0">
              <w:t>ve</w:t>
            </w:r>
            <w:r w:rsidR="005935C4">
              <w:t xml:space="preserve"> </w:t>
            </w:r>
            <w:r w:rsidR="005935C4" w:rsidRPr="00636875">
              <w:t xml:space="preserve">gözle </w:t>
            </w:r>
            <w:r w:rsidR="008B71D0" w:rsidRPr="00636875">
              <w:t xml:space="preserve">görülebilen </w:t>
            </w:r>
            <w:r w:rsidR="008B71D0" w:rsidRPr="00C57C22">
              <w:t>küflenme</w:t>
            </w:r>
            <w:r w:rsidR="005935C4" w:rsidRPr="00BE1258" w:rsidDel="00636875">
              <w:rPr>
                <w:rFonts w:cs="Arial"/>
                <w:szCs w:val="20"/>
              </w:rPr>
              <w:t xml:space="preserve"> </w:t>
            </w:r>
            <w:r>
              <w:t>olmamalıdır</w:t>
            </w:r>
            <w:r w:rsidR="00B7707D">
              <w:t>.</w:t>
            </w:r>
            <w:r w:rsidRPr="00BE1258" w:rsidDel="00636875">
              <w:rPr>
                <w:rFonts w:cs="Arial"/>
                <w:szCs w:val="20"/>
              </w:rPr>
              <w:t xml:space="preserve"> </w:t>
            </w:r>
            <w:r w:rsidR="00ED5FEA">
              <w:t xml:space="preserve">Kırık parça oranı %(m/m), en çok </w:t>
            </w:r>
            <w:r w:rsidR="00966589">
              <w:t xml:space="preserve">0,5 </w:t>
            </w:r>
            <w:r w:rsidR="00ED5FEA">
              <w:t>olm</w:t>
            </w:r>
            <w:r w:rsidR="00966589">
              <w:t>a</w:t>
            </w:r>
            <w:r w:rsidR="00ED5FEA">
              <w:t>lıdır.</w:t>
            </w:r>
          </w:p>
        </w:tc>
      </w:tr>
      <w:tr w:rsidR="00675BCD" w:rsidRPr="00BE1258" w:rsidTr="00A41948">
        <w:trPr>
          <w:jc w:val="center"/>
        </w:trPr>
        <w:tc>
          <w:tcPr>
            <w:tcW w:w="1800" w:type="dxa"/>
          </w:tcPr>
          <w:p w:rsidR="00675BCD" w:rsidRPr="00BE1258" w:rsidRDefault="00675BCD" w:rsidP="00BE1258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Tat ve koku</w:t>
            </w:r>
          </w:p>
        </w:tc>
        <w:tc>
          <w:tcPr>
            <w:tcW w:w="7736" w:type="dxa"/>
          </w:tcPr>
          <w:p w:rsidR="00675BCD" w:rsidRPr="00BE1258" w:rsidRDefault="0014577C" w:rsidP="00BE1258">
            <w:pPr>
              <w:rPr>
                <w:rFonts w:cs="Arial"/>
                <w:szCs w:val="20"/>
              </w:rPr>
            </w:pPr>
            <w:r>
              <w:t>Kendine has ta</w:t>
            </w:r>
            <w:r w:rsidR="00B7707D">
              <w:t>t</w:t>
            </w:r>
            <w:r>
              <w:t xml:space="preserve"> ve kokuda olmalı, küf kokusu ve tadı,  acıma, ekşime, kokuşma, bozulma olmamalı, yabancı tat ve koku hissedilmemelidir</w:t>
            </w:r>
            <w:r w:rsidR="00B7707D">
              <w:t>.</w:t>
            </w:r>
          </w:p>
        </w:tc>
      </w:tr>
      <w:tr w:rsidR="00675BCD" w:rsidRPr="00BE1258" w:rsidTr="00A41948">
        <w:trPr>
          <w:jc w:val="center"/>
        </w:trPr>
        <w:tc>
          <w:tcPr>
            <w:tcW w:w="1800" w:type="dxa"/>
          </w:tcPr>
          <w:p w:rsidR="00675BCD" w:rsidRPr="00BE1258" w:rsidRDefault="00675BCD" w:rsidP="00BE1258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Yabancı madde</w:t>
            </w:r>
          </w:p>
        </w:tc>
        <w:tc>
          <w:tcPr>
            <w:tcW w:w="7736" w:type="dxa"/>
          </w:tcPr>
          <w:p w:rsidR="00675BCD" w:rsidRPr="00BE1258" w:rsidRDefault="00694F9A" w:rsidP="00BE125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</w:t>
            </w:r>
            <w:r w:rsidR="00675BCD" w:rsidRPr="00BE1258">
              <w:rPr>
                <w:rFonts w:cs="Arial"/>
                <w:szCs w:val="20"/>
              </w:rPr>
              <w:t>ulunmamalıdır.</w:t>
            </w:r>
          </w:p>
        </w:tc>
      </w:tr>
    </w:tbl>
    <w:p w:rsidR="00C20141" w:rsidRDefault="00C20141" w:rsidP="0031560E">
      <w:pPr>
        <w:rPr>
          <w:rFonts w:cs="Arial"/>
          <w:szCs w:val="20"/>
        </w:rPr>
      </w:pPr>
    </w:p>
    <w:p w:rsidR="00675BCD" w:rsidRPr="00EB3FDF" w:rsidRDefault="00675BCD" w:rsidP="0031560E">
      <w:pPr>
        <w:pStyle w:val="Balk3"/>
      </w:pPr>
      <w:r w:rsidRPr="00EB3FDF">
        <w:t>Fiziksel özellikler</w:t>
      </w:r>
    </w:p>
    <w:p w:rsidR="004F6969" w:rsidRDefault="00FB1B0A" w:rsidP="00FB1B0A">
      <w:r>
        <w:t>Hamur tatlısının</w:t>
      </w:r>
      <w:r w:rsidRPr="000B7C8C">
        <w:t xml:space="preserve"> </w:t>
      </w:r>
      <w:r>
        <w:t>fiziksel</w:t>
      </w:r>
      <w:r w:rsidRPr="000B7C8C">
        <w:t xml:space="preserve"> özellikleri Çizelge </w:t>
      </w:r>
      <w:r>
        <w:t>2</w:t>
      </w:r>
      <w:r w:rsidRPr="000B7C8C">
        <w:t>’</w:t>
      </w:r>
      <w:r>
        <w:t>d</w:t>
      </w:r>
      <w:r w:rsidRPr="000B7C8C">
        <w:t>e verilen değerlere uygun olmalıdır</w:t>
      </w:r>
      <w:r w:rsidR="00644D47">
        <w:t>.</w:t>
      </w:r>
    </w:p>
    <w:p w:rsidR="004F6969" w:rsidRDefault="004F6969" w:rsidP="00A41948">
      <w:pPr>
        <w:pStyle w:val="Tabletitle"/>
      </w:pPr>
      <w:r>
        <w:t>Çizelge </w:t>
      </w:r>
      <w:r>
        <w:fldChar w:fldCharType="begin"/>
      </w:r>
      <w:r>
        <w:instrText xml:space="preserve">\IF </w:instrText>
      </w:r>
      <w:r>
        <w:fldChar w:fldCharType="begin"/>
      </w:r>
      <w:r>
        <w:instrText xml:space="preserve">SEQ aaa \c </w:instrText>
      </w:r>
      <w:r>
        <w:fldChar w:fldCharType="separate"/>
      </w:r>
      <w:r>
        <w:rPr>
          <w:noProof/>
        </w:rPr>
        <w:instrText>0</w:instrText>
      </w:r>
      <w:r>
        <w:fldChar w:fldCharType="end"/>
      </w:r>
      <w:r>
        <w:instrText>&gt;= 1 "</w:instrText>
      </w:r>
      <w:r>
        <w:fldChar w:fldCharType="begin"/>
      </w:r>
      <w:r>
        <w:instrText xml:space="preserve">SEQ aaa \c \* ALPHABETIC </w:instrText>
      </w:r>
      <w:r>
        <w:fldChar w:fldCharType="separate"/>
      </w:r>
      <w:r>
        <w:instrText>A</w:instrText>
      </w:r>
      <w:r>
        <w:fldChar w:fldCharType="end"/>
      </w:r>
      <w:r>
        <w:instrText xml:space="preserve">." </w:instrText>
      </w:r>
      <w:r>
        <w:fldChar w:fldCharType="end"/>
      </w:r>
      <w:r>
        <w:fldChar w:fldCharType="begin"/>
      </w:r>
      <w:r>
        <w:instrText xml:space="preserve">SEQ Table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 — </w:t>
      </w:r>
      <w:r>
        <w:rPr>
          <w:rFonts w:cs="Arial"/>
          <w:szCs w:val="20"/>
        </w:rPr>
        <w:t>Hamur tatlısının fiziksel özellikleri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"/>
        <w:gridCol w:w="5122"/>
        <w:gridCol w:w="4376"/>
      </w:tblGrid>
      <w:tr w:rsidR="004F6969" w:rsidRPr="00B853BC" w:rsidTr="00A41948">
        <w:trPr>
          <w:gridBefore w:val="1"/>
          <w:wBefore w:w="9" w:type="dxa"/>
          <w:tblHeader/>
          <w:jc w:val="center"/>
        </w:trPr>
        <w:tc>
          <w:tcPr>
            <w:tcW w:w="5122" w:type="dxa"/>
            <w:shd w:val="clear" w:color="auto" w:fill="auto"/>
          </w:tcPr>
          <w:p w:rsidR="004F6969" w:rsidRPr="00A41948" w:rsidRDefault="004F6969" w:rsidP="004F6969">
            <w:pPr>
              <w:jc w:val="center"/>
              <w:rPr>
                <w:b/>
              </w:rPr>
            </w:pPr>
            <w:r w:rsidRPr="00A41948">
              <w:rPr>
                <w:b/>
              </w:rPr>
              <w:t>Çeşit</w:t>
            </w:r>
          </w:p>
        </w:tc>
        <w:tc>
          <w:tcPr>
            <w:tcW w:w="4376" w:type="dxa"/>
            <w:shd w:val="clear" w:color="auto" w:fill="auto"/>
          </w:tcPr>
          <w:p w:rsidR="004F6969" w:rsidRPr="00A41948" w:rsidRDefault="004F6969" w:rsidP="004F6969">
            <w:pPr>
              <w:jc w:val="center"/>
              <w:rPr>
                <w:b/>
              </w:rPr>
            </w:pPr>
            <w:r w:rsidRPr="00A41948">
              <w:rPr>
                <w:b/>
              </w:rPr>
              <w:t>Değer</w:t>
            </w:r>
          </w:p>
        </w:tc>
      </w:tr>
      <w:tr w:rsidR="004F6969" w:rsidRPr="00D31EC0" w:rsidTr="00A41948">
        <w:trPr>
          <w:jc w:val="center"/>
        </w:trPr>
        <w:tc>
          <w:tcPr>
            <w:tcW w:w="5131" w:type="dxa"/>
            <w:gridSpan w:val="2"/>
            <w:shd w:val="clear" w:color="auto" w:fill="auto"/>
            <w:vAlign w:val="center"/>
          </w:tcPr>
          <w:p w:rsidR="004F6969" w:rsidRPr="00A41948" w:rsidRDefault="004F6969" w:rsidP="004F6969">
            <w:r w:rsidRPr="00A41948">
              <w:t>Şambaba (yükseklik/ taban çap oranı)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4F6969" w:rsidRPr="00D31EC0" w:rsidRDefault="004F6969" w:rsidP="004F69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1 </w:t>
            </w:r>
            <w:r w:rsidR="00966589">
              <w:rPr>
                <w:lang w:val="de-DE"/>
              </w:rPr>
              <w:t>–</w:t>
            </w:r>
            <w:r>
              <w:rPr>
                <w:lang w:val="de-DE"/>
              </w:rPr>
              <w:t xml:space="preserve"> 2</w:t>
            </w:r>
          </w:p>
        </w:tc>
      </w:tr>
      <w:tr w:rsidR="004F6969" w:rsidRPr="00D31EC0" w:rsidTr="00A41948">
        <w:trPr>
          <w:jc w:val="center"/>
        </w:trPr>
        <w:tc>
          <w:tcPr>
            <w:tcW w:w="5131" w:type="dxa"/>
            <w:gridSpan w:val="2"/>
            <w:shd w:val="clear" w:color="auto" w:fill="auto"/>
            <w:vAlign w:val="center"/>
          </w:tcPr>
          <w:p w:rsidR="004F6969" w:rsidRPr="00A41948" w:rsidRDefault="004F6969" w:rsidP="004F6969">
            <w:r w:rsidRPr="00A41948">
              <w:t>Kalburabastı (boy/en oranı)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4F6969" w:rsidRPr="00D31EC0" w:rsidRDefault="004F6969" w:rsidP="004F69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1,5</w:t>
            </w:r>
            <w:r w:rsidRPr="00D31EC0">
              <w:rPr>
                <w:lang w:val="de-DE"/>
              </w:rPr>
              <w:t xml:space="preserve"> </w:t>
            </w:r>
            <w:r w:rsidR="00966589">
              <w:rPr>
                <w:lang w:val="de-DE"/>
              </w:rPr>
              <w:t>–</w:t>
            </w:r>
            <w:r w:rsidRPr="00D31EC0">
              <w:rPr>
                <w:lang w:val="de-DE"/>
              </w:rPr>
              <w:t xml:space="preserve"> </w:t>
            </w:r>
            <w:r>
              <w:rPr>
                <w:lang w:val="de-DE"/>
              </w:rPr>
              <w:t>2,5</w:t>
            </w:r>
          </w:p>
        </w:tc>
      </w:tr>
      <w:tr w:rsidR="004F6969" w:rsidRPr="00D31EC0" w:rsidTr="00A41948">
        <w:trPr>
          <w:jc w:val="center"/>
        </w:trPr>
        <w:tc>
          <w:tcPr>
            <w:tcW w:w="5131" w:type="dxa"/>
            <w:gridSpan w:val="2"/>
            <w:shd w:val="clear" w:color="auto" w:fill="auto"/>
            <w:vAlign w:val="center"/>
          </w:tcPr>
          <w:p w:rsidR="004F6969" w:rsidRPr="00A41948" w:rsidRDefault="004F6969" w:rsidP="004F6969">
            <w:r w:rsidRPr="00A41948">
              <w:t>Gül tatlısı (çap/yükseklik oranı)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4F6969" w:rsidRPr="00D31EC0" w:rsidRDefault="004F6969" w:rsidP="004F6969">
            <w:pPr>
              <w:jc w:val="center"/>
              <w:rPr>
                <w:lang w:val="de-DE"/>
              </w:rPr>
            </w:pPr>
            <w:r w:rsidRPr="00D31EC0">
              <w:rPr>
                <w:lang w:val="de-DE"/>
              </w:rPr>
              <w:t>1</w:t>
            </w:r>
            <w:r>
              <w:rPr>
                <w:lang w:val="de-DE"/>
              </w:rPr>
              <w:t>,5</w:t>
            </w:r>
            <w:r w:rsidRPr="00D31EC0">
              <w:rPr>
                <w:lang w:val="de-DE"/>
              </w:rPr>
              <w:t xml:space="preserve"> </w:t>
            </w:r>
            <w:r w:rsidR="00966589">
              <w:rPr>
                <w:lang w:val="de-DE"/>
              </w:rPr>
              <w:t>–</w:t>
            </w:r>
            <w:r w:rsidRPr="00D31EC0">
              <w:rPr>
                <w:lang w:val="de-DE"/>
              </w:rPr>
              <w:t xml:space="preserve"> 2</w:t>
            </w:r>
            <w:r>
              <w:rPr>
                <w:lang w:val="de-DE"/>
              </w:rPr>
              <w:t>,5</w:t>
            </w:r>
          </w:p>
        </w:tc>
      </w:tr>
      <w:tr w:rsidR="004F6969" w:rsidRPr="00D31EC0" w:rsidTr="00A41948">
        <w:trPr>
          <w:jc w:val="center"/>
        </w:trPr>
        <w:tc>
          <w:tcPr>
            <w:tcW w:w="5131" w:type="dxa"/>
            <w:gridSpan w:val="2"/>
            <w:shd w:val="clear" w:color="auto" w:fill="auto"/>
            <w:vAlign w:val="center"/>
          </w:tcPr>
          <w:p w:rsidR="004F6969" w:rsidRPr="00A41948" w:rsidRDefault="004F6969" w:rsidP="004F6969">
            <w:r w:rsidRPr="00A41948">
              <w:t>Dilberdudağı (boy/en oranı oranı)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4F6969" w:rsidRPr="00D31EC0" w:rsidRDefault="004F6969" w:rsidP="004F69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 – 1,5</w:t>
            </w:r>
          </w:p>
        </w:tc>
      </w:tr>
      <w:tr w:rsidR="004F6969" w:rsidRPr="00D31EC0" w:rsidTr="00A41948">
        <w:trPr>
          <w:jc w:val="center"/>
        </w:trPr>
        <w:tc>
          <w:tcPr>
            <w:tcW w:w="5131" w:type="dxa"/>
            <w:gridSpan w:val="2"/>
            <w:shd w:val="clear" w:color="auto" w:fill="auto"/>
            <w:vAlign w:val="center"/>
          </w:tcPr>
          <w:p w:rsidR="004F6969" w:rsidRPr="00A41948" w:rsidRDefault="004F6969" w:rsidP="004F6969">
            <w:r w:rsidRPr="00A41948">
              <w:t>Şekerpare (çap/yükseklik oranı)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4F6969" w:rsidRPr="00D31EC0" w:rsidRDefault="004F6969" w:rsidP="004F69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1,5 – 2,5</w:t>
            </w:r>
          </w:p>
        </w:tc>
      </w:tr>
      <w:tr w:rsidR="004F6969" w:rsidRPr="00D31EC0" w:rsidTr="00A41948">
        <w:trPr>
          <w:jc w:val="center"/>
        </w:trPr>
        <w:tc>
          <w:tcPr>
            <w:tcW w:w="5131" w:type="dxa"/>
            <w:gridSpan w:val="2"/>
            <w:shd w:val="clear" w:color="auto" w:fill="auto"/>
            <w:vAlign w:val="center"/>
          </w:tcPr>
          <w:p w:rsidR="004F6969" w:rsidRPr="00D31EC0" w:rsidRDefault="004F6969" w:rsidP="004F6969">
            <w:pPr>
              <w:rPr>
                <w:lang w:val="de-DE"/>
              </w:rPr>
            </w:pPr>
            <w:r w:rsidRPr="00A41948">
              <w:t>Kemalpaşa (çap/yükseklik oranı</w:t>
            </w:r>
            <w:r w:rsidRPr="00D31EC0">
              <w:rPr>
                <w:lang w:val="de-DE"/>
              </w:rPr>
              <w:t>)</w:t>
            </w:r>
          </w:p>
        </w:tc>
        <w:tc>
          <w:tcPr>
            <w:tcW w:w="4376" w:type="dxa"/>
            <w:shd w:val="clear" w:color="auto" w:fill="auto"/>
            <w:vAlign w:val="center"/>
          </w:tcPr>
          <w:p w:rsidR="004F6969" w:rsidRPr="00D31EC0" w:rsidRDefault="004F6969" w:rsidP="004F696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1 – 1,5</w:t>
            </w:r>
          </w:p>
        </w:tc>
      </w:tr>
    </w:tbl>
    <w:p w:rsidR="0072034F" w:rsidRDefault="004F6969" w:rsidP="00FB1B0A">
      <w:r>
        <w:rPr>
          <w:b/>
        </w:rPr>
        <w:t>NOT</w:t>
      </w:r>
      <w:r>
        <w:rPr>
          <w:b/>
        </w:rPr>
        <w:tab/>
      </w:r>
      <w:r w:rsidR="002A47F8" w:rsidRPr="00A41948">
        <w:rPr>
          <w:sz w:val="20"/>
          <w:szCs w:val="20"/>
        </w:rPr>
        <w:t>En, boy, çap ve yükseklik en geniş yerden ölçülür.</w:t>
      </w:r>
      <w:r w:rsidR="002A47F8">
        <w:t xml:space="preserve"> </w:t>
      </w:r>
    </w:p>
    <w:p w:rsidR="00675BCD" w:rsidRPr="00EB3FDF" w:rsidRDefault="00675BCD" w:rsidP="0031560E">
      <w:pPr>
        <w:pStyle w:val="Balk3"/>
      </w:pPr>
      <w:r w:rsidRPr="00EB3FDF">
        <w:t>Kimyasal özellikler</w:t>
      </w:r>
    </w:p>
    <w:p w:rsidR="00675BCD" w:rsidRPr="001411D0" w:rsidRDefault="0014577C" w:rsidP="0031560E">
      <w:pPr>
        <w:rPr>
          <w:rFonts w:cs="Arial"/>
          <w:sz w:val="16"/>
          <w:szCs w:val="16"/>
        </w:rPr>
      </w:pPr>
      <w:r>
        <w:rPr>
          <w:rFonts w:cs="Arial"/>
          <w:szCs w:val="20"/>
        </w:rPr>
        <w:t xml:space="preserve">Hamur </w:t>
      </w:r>
      <w:r w:rsidR="00675BCD">
        <w:rPr>
          <w:rFonts w:cs="Arial"/>
          <w:szCs w:val="20"/>
        </w:rPr>
        <w:t xml:space="preserve">tatlısının kimyasal özellikleri Çizelge </w:t>
      </w:r>
      <w:r w:rsidR="00FB1B0A">
        <w:rPr>
          <w:rFonts w:cs="Arial"/>
          <w:szCs w:val="20"/>
        </w:rPr>
        <w:t>3</w:t>
      </w:r>
      <w:r w:rsidR="00675BCD">
        <w:rPr>
          <w:rFonts w:cs="Arial"/>
          <w:szCs w:val="20"/>
        </w:rPr>
        <w:t>’de verilen değerlere uygun olmalıdır.</w:t>
      </w:r>
    </w:p>
    <w:p w:rsidR="00675BCD" w:rsidRDefault="00A41948" w:rsidP="00A41948">
      <w:pPr>
        <w:pStyle w:val="Tabletitle"/>
      </w:pPr>
      <w:r>
        <w:br w:type="page"/>
      </w:r>
      <w:r w:rsidR="004F6969">
        <w:t>Çizelge </w:t>
      </w:r>
      <w:r w:rsidR="004F6969" w:rsidRPr="004F6969">
        <w:fldChar w:fldCharType="begin"/>
      </w:r>
      <w:r w:rsidR="004F6969" w:rsidRPr="004F6969">
        <w:instrText xml:space="preserve">\IF </w:instrText>
      </w:r>
      <w:r w:rsidR="004F6969" w:rsidRPr="004F6969">
        <w:fldChar w:fldCharType="begin"/>
      </w:r>
      <w:r w:rsidR="004F6969" w:rsidRPr="004F6969">
        <w:instrText xml:space="preserve">SEQ aaa \c </w:instrText>
      </w:r>
      <w:r w:rsidR="004F6969" w:rsidRPr="004F6969">
        <w:fldChar w:fldCharType="separate"/>
      </w:r>
      <w:r w:rsidR="004F6969">
        <w:rPr>
          <w:noProof/>
        </w:rPr>
        <w:instrText>0</w:instrText>
      </w:r>
      <w:r w:rsidR="004F6969" w:rsidRPr="004F6969">
        <w:fldChar w:fldCharType="end"/>
      </w:r>
      <w:r w:rsidR="004F6969" w:rsidRPr="004F6969">
        <w:instrText>&gt;= 1 "</w:instrText>
      </w:r>
      <w:r w:rsidR="004F6969" w:rsidRPr="004F6969">
        <w:fldChar w:fldCharType="begin"/>
      </w:r>
      <w:r w:rsidR="004F6969" w:rsidRPr="004F6969">
        <w:instrText xml:space="preserve">SEQ aaa \c \* ALPHABETIC </w:instrText>
      </w:r>
      <w:r w:rsidR="004F6969" w:rsidRPr="004F6969">
        <w:fldChar w:fldCharType="separate"/>
      </w:r>
      <w:r w:rsidR="004F6969" w:rsidRPr="004F6969">
        <w:instrText>A</w:instrText>
      </w:r>
      <w:r w:rsidR="004F6969" w:rsidRPr="004F6969">
        <w:fldChar w:fldCharType="end"/>
      </w:r>
      <w:r w:rsidR="004F6969" w:rsidRPr="004F6969">
        <w:instrText xml:space="preserve">." </w:instrText>
      </w:r>
      <w:r w:rsidR="004F6969" w:rsidRPr="004F6969">
        <w:fldChar w:fldCharType="end"/>
      </w:r>
      <w:r w:rsidR="004F6969" w:rsidRPr="004F6969">
        <w:fldChar w:fldCharType="begin"/>
      </w:r>
      <w:r w:rsidR="004F6969" w:rsidRPr="004F6969">
        <w:instrText xml:space="preserve">SEQ Table </w:instrText>
      </w:r>
      <w:r w:rsidR="004F6969" w:rsidRPr="004F6969">
        <w:fldChar w:fldCharType="separate"/>
      </w:r>
      <w:r w:rsidR="004F6969">
        <w:rPr>
          <w:noProof/>
        </w:rPr>
        <w:t>3</w:t>
      </w:r>
      <w:r w:rsidR="004F6969" w:rsidRPr="004F6969">
        <w:fldChar w:fldCharType="end"/>
      </w:r>
      <w:r w:rsidR="004F6969">
        <w:t xml:space="preserve"> — </w:t>
      </w:r>
      <w:r w:rsidR="0014577C">
        <w:t xml:space="preserve">Hamur </w:t>
      </w:r>
      <w:r w:rsidR="00675BCD">
        <w:t>tatlısının kimyasal özellikleri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1307"/>
        <w:gridCol w:w="1420"/>
        <w:gridCol w:w="1173"/>
        <w:gridCol w:w="1444"/>
        <w:gridCol w:w="1175"/>
        <w:gridCol w:w="1244"/>
      </w:tblGrid>
      <w:tr w:rsidR="00445115" w:rsidRPr="006208A8" w:rsidTr="00A41948">
        <w:trPr>
          <w:trHeight w:val="360"/>
          <w:tblHeader/>
          <w:jc w:val="center"/>
        </w:trPr>
        <w:tc>
          <w:tcPr>
            <w:tcW w:w="1981" w:type="dxa"/>
            <w:vMerge w:val="restart"/>
            <w:vAlign w:val="center"/>
          </w:tcPr>
          <w:p w:rsidR="00445115" w:rsidRPr="00A41948" w:rsidRDefault="00445115" w:rsidP="00137007">
            <w:pPr>
              <w:rPr>
                <w:rFonts w:cs="Arial"/>
                <w:b/>
                <w:szCs w:val="20"/>
              </w:rPr>
            </w:pPr>
            <w:r w:rsidRPr="00A41948">
              <w:rPr>
                <w:rFonts w:cs="Arial"/>
                <w:b/>
                <w:szCs w:val="20"/>
              </w:rPr>
              <w:t>Özellik</w:t>
            </w:r>
          </w:p>
        </w:tc>
        <w:tc>
          <w:tcPr>
            <w:tcW w:w="7765" w:type="dxa"/>
            <w:gridSpan w:val="6"/>
            <w:vAlign w:val="center"/>
          </w:tcPr>
          <w:p w:rsidR="00445115" w:rsidRPr="00A41948" w:rsidRDefault="00445115" w:rsidP="00137007">
            <w:pPr>
              <w:jc w:val="center"/>
              <w:rPr>
                <w:rFonts w:cs="Arial"/>
                <w:b/>
                <w:szCs w:val="20"/>
              </w:rPr>
            </w:pPr>
            <w:r w:rsidRPr="00A41948">
              <w:rPr>
                <w:rFonts w:cs="Arial"/>
                <w:b/>
                <w:szCs w:val="20"/>
              </w:rPr>
              <w:t>Değer</w:t>
            </w:r>
          </w:p>
          <w:p w:rsidR="00445115" w:rsidRPr="00A41948" w:rsidRDefault="00445115" w:rsidP="00137007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D5A82" w:rsidRPr="006208A8" w:rsidTr="00A41948">
        <w:trPr>
          <w:trHeight w:val="330"/>
          <w:tblHeader/>
          <w:jc w:val="center"/>
        </w:trPr>
        <w:tc>
          <w:tcPr>
            <w:tcW w:w="1981" w:type="dxa"/>
            <w:vMerge/>
            <w:vAlign w:val="center"/>
          </w:tcPr>
          <w:p w:rsidR="00445115" w:rsidRPr="006208A8" w:rsidRDefault="00445115" w:rsidP="00137007">
            <w:pPr>
              <w:rPr>
                <w:rFonts w:cs="Arial"/>
                <w:szCs w:val="20"/>
              </w:rPr>
            </w:pPr>
          </w:p>
        </w:tc>
        <w:tc>
          <w:tcPr>
            <w:tcW w:w="1309" w:type="dxa"/>
            <w:vAlign w:val="center"/>
          </w:tcPr>
          <w:p w:rsidR="00445115" w:rsidRPr="00E1631E" w:rsidRDefault="00445115" w:rsidP="00137007">
            <w:pPr>
              <w:jc w:val="center"/>
              <w:rPr>
                <w:rFonts w:cs="Arial"/>
                <w:szCs w:val="20"/>
              </w:rPr>
            </w:pPr>
            <w:r w:rsidRPr="00A41948">
              <w:t>Şambaba</w:t>
            </w:r>
          </w:p>
        </w:tc>
        <w:tc>
          <w:tcPr>
            <w:tcW w:w="1420" w:type="dxa"/>
            <w:vAlign w:val="center"/>
          </w:tcPr>
          <w:p w:rsidR="00445115" w:rsidRPr="00E1631E" w:rsidRDefault="00445115" w:rsidP="00137007">
            <w:pPr>
              <w:jc w:val="center"/>
              <w:rPr>
                <w:rFonts w:cs="Arial"/>
                <w:szCs w:val="20"/>
              </w:rPr>
            </w:pPr>
            <w:r w:rsidRPr="00A41948">
              <w:t>Kalburabastı</w:t>
            </w:r>
          </w:p>
        </w:tc>
        <w:tc>
          <w:tcPr>
            <w:tcW w:w="1173" w:type="dxa"/>
            <w:vAlign w:val="center"/>
          </w:tcPr>
          <w:p w:rsidR="00445115" w:rsidRPr="00E1631E" w:rsidRDefault="00445115" w:rsidP="0095554C">
            <w:pPr>
              <w:jc w:val="center"/>
              <w:rPr>
                <w:rFonts w:cs="Arial"/>
                <w:szCs w:val="20"/>
              </w:rPr>
            </w:pPr>
            <w:r w:rsidRPr="00A41948">
              <w:t>Gül tatlısı</w:t>
            </w:r>
          </w:p>
        </w:tc>
        <w:tc>
          <w:tcPr>
            <w:tcW w:w="1444" w:type="dxa"/>
            <w:vAlign w:val="center"/>
          </w:tcPr>
          <w:p w:rsidR="00445115" w:rsidRPr="00E1631E" w:rsidRDefault="00445115" w:rsidP="00137007">
            <w:pPr>
              <w:jc w:val="center"/>
              <w:rPr>
                <w:rFonts w:cs="Arial"/>
                <w:szCs w:val="20"/>
              </w:rPr>
            </w:pPr>
            <w:r w:rsidRPr="00A41948">
              <w:t>Dilberdudağı</w:t>
            </w:r>
          </w:p>
        </w:tc>
        <w:tc>
          <w:tcPr>
            <w:tcW w:w="1175" w:type="dxa"/>
            <w:vAlign w:val="center"/>
          </w:tcPr>
          <w:p w:rsidR="00445115" w:rsidRPr="00E1631E" w:rsidRDefault="00445115" w:rsidP="00137007">
            <w:pPr>
              <w:jc w:val="center"/>
              <w:rPr>
                <w:rFonts w:cs="Arial"/>
                <w:szCs w:val="20"/>
              </w:rPr>
            </w:pPr>
            <w:r w:rsidRPr="00A41948">
              <w:t>Şekerpare</w:t>
            </w:r>
          </w:p>
        </w:tc>
        <w:tc>
          <w:tcPr>
            <w:tcW w:w="1244" w:type="dxa"/>
            <w:vAlign w:val="center"/>
          </w:tcPr>
          <w:p w:rsidR="00445115" w:rsidRPr="00E1631E" w:rsidRDefault="00445115" w:rsidP="00137007">
            <w:pPr>
              <w:jc w:val="center"/>
              <w:rPr>
                <w:rFonts w:cs="Arial"/>
                <w:szCs w:val="20"/>
              </w:rPr>
            </w:pPr>
            <w:r w:rsidRPr="00A41948">
              <w:t>Kemalpaşa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</w:tcPr>
          <w:p w:rsidR="00803C2B" w:rsidRPr="007433D7" w:rsidRDefault="00803C2B" w:rsidP="00A41948">
            <w:pPr>
              <w:jc w:val="left"/>
              <w:rPr>
                <w:rFonts w:cs="Arial"/>
                <w:szCs w:val="20"/>
              </w:rPr>
            </w:pPr>
            <w:r w:rsidRPr="001519C6">
              <w:t>Rutubet %(m/m), en çok</w:t>
            </w:r>
          </w:p>
        </w:tc>
        <w:tc>
          <w:tcPr>
            <w:tcW w:w="7765" w:type="dxa"/>
            <w:gridSpan w:val="6"/>
          </w:tcPr>
          <w:p w:rsidR="00803C2B" w:rsidRPr="00060B3D" w:rsidRDefault="00803C2B" w:rsidP="00A41948">
            <w:pPr>
              <w:jc w:val="center"/>
              <w:rPr>
                <w:rFonts w:cs="Arial"/>
                <w:szCs w:val="20"/>
              </w:rPr>
            </w:pPr>
            <w:r w:rsidRPr="00E1631E">
              <w:t>1</w:t>
            </w:r>
            <w:r w:rsidR="00C75335">
              <w:t>0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  <w:vAlign w:val="center"/>
          </w:tcPr>
          <w:p w:rsidR="00803C2B" w:rsidRPr="007433D7" w:rsidRDefault="00803C2B" w:rsidP="00445115">
            <w:pPr>
              <w:jc w:val="left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>Asitlik (100 g hamur tatlısının asitliğini nötrleştirmek için sarf edilen 1 M NaOH miktarı), mL</w:t>
            </w:r>
            <w:r>
              <w:rPr>
                <w:rFonts w:cs="Arial"/>
                <w:szCs w:val="20"/>
              </w:rPr>
              <w:t>, en çok</w:t>
            </w:r>
          </w:p>
        </w:tc>
        <w:tc>
          <w:tcPr>
            <w:tcW w:w="7765" w:type="dxa"/>
            <w:gridSpan w:val="6"/>
            <w:vAlign w:val="center"/>
          </w:tcPr>
          <w:p w:rsidR="00803C2B" w:rsidRDefault="00803C2B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6,0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  <w:vAlign w:val="center"/>
          </w:tcPr>
          <w:p w:rsidR="00803C2B" w:rsidRPr="007433D7" w:rsidRDefault="00803C2B" w:rsidP="00A41948">
            <w:pPr>
              <w:jc w:val="left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 xml:space="preserve">Asitlik (özütlenen yağda oleik asit cinsinden) (kuru maddede), %(m/m), en çok </w:t>
            </w:r>
          </w:p>
        </w:tc>
        <w:tc>
          <w:tcPr>
            <w:tcW w:w="7765" w:type="dxa"/>
            <w:gridSpan w:val="6"/>
            <w:vAlign w:val="center"/>
          </w:tcPr>
          <w:p w:rsidR="00803C2B" w:rsidRPr="007433D7" w:rsidRDefault="00803C2B" w:rsidP="00445115">
            <w:pPr>
              <w:jc w:val="center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>2,0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  <w:vAlign w:val="center"/>
          </w:tcPr>
          <w:p w:rsidR="00803C2B" w:rsidRPr="007433D7" w:rsidRDefault="00803C2B" w:rsidP="00A41948">
            <w:pPr>
              <w:jc w:val="left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>Toplam yağ oranı (kuru maddede), % (m/m)</w:t>
            </w:r>
          </w:p>
        </w:tc>
        <w:tc>
          <w:tcPr>
            <w:tcW w:w="1309" w:type="dxa"/>
            <w:vAlign w:val="center"/>
          </w:tcPr>
          <w:p w:rsidR="00803C2B" w:rsidRPr="007433D7" w:rsidRDefault="00821B5E" w:rsidP="0095554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803C2B">
              <w:rPr>
                <w:rFonts w:cs="Arial"/>
                <w:szCs w:val="20"/>
              </w:rPr>
              <w:t>ranmaz</w:t>
            </w:r>
          </w:p>
        </w:tc>
        <w:tc>
          <w:tcPr>
            <w:tcW w:w="1420" w:type="dxa"/>
            <w:vAlign w:val="center"/>
          </w:tcPr>
          <w:p w:rsidR="00803C2B" w:rsidRPr="007433D7" w:rsidRDefault="00803C2B" w:rsidP="0095554C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  <w:r w:rsidRPr="008B5FAE">
              <w:rPr>
                <w:rFonts w:cs="Arial"/>
                <w:szCs w:val="20"/>
              </w:rPr>
              <w:t xml:space="preserve"> </w:t>
            </w:r>
            <w:r w:rsidR="00966589">
              <w:rPr>
                <w:rFonts w:cs="Arial"/>
                <w:szCs w:val="20"/>
              </w:rPr>
              <w:t>–</w:t>
            </w:r>
            <w:r w:rsidRPr="008B5FAE">
              <w:rPr>
                <w:rFonts w:cs="Arial"/>
                <w:szCs w:val="20"/>
              </w:rPr>
              <w:t xml:space="preserve"> 2</w:t>
            </w:r>
            <w:r>
              <w:rPr>
                <w:rFonts w:cs="Arial"/>
                <w:szCs w:val="20"/>
              </w:rPr>
              <w:t>2</w:t>
            </w:r>
          </w:p>
        </w:tc>
        <w:tc>
          <w:tcPr>
            <w:tcW w:w="1173" w:type="dxa"/>
            <w:vAlign w:val="center"/>
          </w:tcPr>
          <w:p w:rsidR="00803C2B" w:rsidRPr="007433D7" w:rsidRDefault="00803C2B" w:rsidP="00A41948">
            <w:pPr>
              <w:jc w:val="left"/>
              <w:rPr>
                <w:rFonts w:cs="Arial"/>
                <w:szCs w:val="20"/>
              </w:rPr>
            </w:pPr>
            <w:r w:rsidRPr="008B5FAE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2 - 22</w:t>
            </w:r>
          </w:p>
        </w:tc>
        <w:tc>
          <w:tcPr>
            <w:tcW w:w="1444" w:type="dxa"/>
            <w:vAlign w:val="center"/>
          </w:tcPr>
          <w:p w:rsidR="00803C2B" w:rsidRPr="007433D7" w:rsidRDefault="00803C2B" w:rsidP="0095554C">
            <w:pPr>
              <w:jc w:val="center"/>
              <w:rPr>
                <w:rFonts w:cs="Arial"/>
                <w:szCs w:val="20"/>
              </w:rPr>
            </w:pPr>
            <w:r w:rsidRPr="008B5FAE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2 - 22</w:t>
            </w:r>
          </w:p>
        </w:tc>
        <w:tc>
          <w:tcPr>
            <w:tcW w:w="1175" w:type="dxa"/>
            <w:vAlign w:val="center"/>
          </w:tcPr>
          <w:p w:rsidR="00803C2B" w:rsidRPr="007433D7" w:rsidRDefault="00803C2B" w:rsidP="0095554C">
            <w:pPr>
              <w:jc w:val="center"/>
              <w:rPr>
                <w:rFonts w:cs="Arial"/>
                <w:szCs w:val="20"/>
              </w:rPr>
            </w:pPr>
            <w:r w:rsidRPr="008B5FAE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2 - 22</w:t>
            </w:r>
          </w:p>
        </w:tc>
        <w:tc>
          <w:tcPr>
            <w:tcW w:w="1244" w:type="dxa"/>
            <w:vAlign w:val="center"/>
          </w:tcPr>
          <w:p w:rsidR="00803C2B" w:rsidRPr="007433D7" w:rsidRDefault="00803C2B" w:rsidP="009800C6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15-28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  <w:vAlign w:val="center"/>
          </w:tcPr>
          <w:p w:rsidR="00803C2B" w:rsidRPr="007433D7" w:rsidRDefault="00803C2B" w:rsidP="00A41948">
            <w:pPr>
              <w:jc w:val="left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>%10’</w:t>
            </w:r>
            <w:r>
              <w:rPr>
                <w:rFonts w:cs="Arial"/>
                <w:szCs w:val="20"/>
              </w:rPr>
              <w:t xml:space="preserve"> </w:t>
            </w:r>
            <w:r w:rsidRPr="007433D7">
              <w:rPr>
                <w:rFonts w:cs="Arial"/>
                <w:szCs w:val="20"/>
              </w:rPr>
              <w:t>luk  HCl’ de çözünmeyen kül (kuru maddede), %(m/m), en çok</w:t>
            </w:r>
          </w:p>
        </w:tc>
        <w:tc>
          <w:tcPr>
            <w:tcW w:w="7765" w:type="dxa"/>
            <w:gridSpan w:val="6"/>
            <w:vAlign w:val="center"/>
          </w:tcPr>
          <w:p w:rsidR="00803C2B" w:rsidRPr="007433D7" w:rsidRDefault="00803C2B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0,75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  <w:vAlign w:val="center"/>
          </w:tcPr>
          <w:p w:rsidR="00803C2B" w:rsidRPr="007433D7" w:rsidRDefault="00803C2B" w:rsidP="00A4194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Toplam şeker oranı (kuru maddede) sakaroz cinsinden, %(m/m)</w:t>
            </w:r>
          </w:p>
        </w:tc>
        <w:tc>
          <w:tcPr>
            <w:tcW w:w="1309" w:type="dxa"/>
            <w:vAlign w:val="center"/>
          </w:tcPr>
          <w:p w:rsidR="00803C2B" w:rsidRDefault="00821B5E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803C2B">
              <w:rPr>
                <w:rFonts w:cs="Arial"/>
                <w:szCs w:val="20"/>
              </w:rPr>
              <w:t>ranmaz</w:t>
            </w:r>
          </w:p>
        </w:tc>
        <w:tc>
          <w:tcPr>
            <w:tcW w:w="1420" w:type="dxa"/>
            <w:vAlign w:val="center"/>
          </w:tcPr>
          <w:p w:rsidR="00803C2B" w:rsidRDefault="00803C2B" w:rsidP="0095554C">
            <w:pPr>
              <w:jc w:val="center"/>
              <w:rPr>
                <w:rFonts w:cs="Arial"/>
                <w:szCs w:val="20"/>
              </w:rPr>
            </w:pPr>
            <w:r w:rsidRPr="00C14020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0</w:t>
            </w:r>
            <w:r w:rsidRPr="00C14020">
              <w:rPr>
                <w:rFonts w:cs="Arial"/>
                <w:szCs w:val="20"/>
              </w:rPr>
              <w:t xml:space="preserve"> - 2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1173" w:type="dxa"/>
            <w:vAlign w:val="center"/>
          </w:tcPr>
          <w:p w:rsidR="00803C2B" w:rsidRDefault="00821B5E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803C2B">
              <w:rPr>
                <w:rFonts w:cs="Arial"/>
                <w:szCs w:val="20"/>
              </w:rPr>
              <w:t>ranmaz</w:t>
            </w:r>
          </w:p>
        </w:tc>
        <w:tc>
          <w:tcPr>
            <w:tcW w:w="1444" w:type="dxa"/>
            <w:vAlign w:val="center"/>
          </w:tcPr>
          <w:p w:rsidR="00803C2B" w:rsidRDefault="00821B5E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803C2B">
              <w:rPr>
                <w:rFonts w:cs="Arial"/>
                <w:szCs w:val="20"/>
              </w:rPr>
              <w:t>ranmaz</w:t>
            </w:r>
          </w:p>
        </w:tc>
        <w:tc>
          <w:tcPr>
            <w:tcW w:w="1175" w:type="dxa"/>
            <w:vAlign w:val="center"/>
          </w:tcPr>
          <w:p w:rsidR="00803C2B" w:rsidRDefault="00803C2B" w:rsidP="0095554C">
            <w:pPr>
              <w:jc w:val="center"/>
              <w:rPr>
                <w:rFonts w:cs="Arial"/>
                <w:szCs w:val="20"/>
              </w:rPr>
            </w:pPr>
            <w:r w:rsidRPr="00C14020">
              <w:rPr>
                <w:rFonts w:cs="Arial"/>
                <w:szCs w:val="20"/>
              </w:rPr>
              <w:t>1</w:t>
            </w:r>
            <w:r>
              <w:rPr>
                <w:rFonts w:cs="Arial"/>
                <w:szCs w:val="20"/>
              </w:rPr>
              <w:t>0</w:t>
            </w:r>
            <w:r w:rsidRPr="00C14020">
              <w:rPr>
                <w:rFonts w:cs="Arial"/>
                <w:szCs w:val="20"/>
              </w:rPr>
              <w:t xml:space="preserve"> - 2</w:t>
            </w:r>
            <w:r>
              <w:rPr>
                <w:rFonts w:cs="Arial"/>
                <w:szCs w:val="20"/>
              </w:rPr>
              <w:t>0</w:t>
            </w:r>
          </w:p>
        </w:tc>
        <w:tc>
          <w:tcPr>
            <w:tcW w:w="1244" w:type="dxa"/>
            <w:vAlign w:val="center"/>
          </w:tcPr>
          <w:p w:rsidR="00803C2B" w:rsidRDefault="00821B5E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803C2B">
              <w:rPr>
                <w:rFonts w:cs="Arial"/>
                <w:szCs w:val="20"/>
              </w:rPr>
              <w:t>ranmaz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  <w:vAlign w:val="center"/>
          </w:tcPr>
          <w:p w:rsidR="00803C2B" w:rsidRPr="007433D7" w:rsidRDefault="00803C2B" w:rsidP="00A41948">
            <w:pPr>
              <w:jc w:val="left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 xml:space="preserve">Aflatoksin B1, </w:t>
            </w:r>
            <w:r w:rsidR="00B0684E" w:rsidRPr="006A14E0">
              <w:t>(µg/kg), en ço</w:t>
            </w:r>
            <w:r w:rsidR="00C75335" w:rsidRPr="006A14E0">
              <w:t>k</w:t>
            </w:r>
            <w:r w:rsidR="00C75335">
              <w:rPr>
                <w:rFonts w:cs="Arial"/>
                <w:szCs w:val="20"/>
              </w:rPr>
              <w:t>*</w:t>
            </w:r>
            <w:r w:rsidR="00C75335" w:rsidRPr="007433D7" w:rsidDel="00B0684E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7765" w:type="dxa"/>
            <w:gridSpan w:val="6"/>
            <w:vAlign w:val="center"/>
          </w:tcPr>
          <w:p w:rsidR="00803C2B" w:rsidRPr="007433D7" w:rsidRDefault="00803C2B" w:rsidP="00EC1A7D">
            <w:pPr>
              <w:jc w:val="center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>5,0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  <w:vAlign w:val="center"/>
          </w:tcPr>
          <w:p w:rsidR="00803C2B" w:rsidRPr="007433D7" w:rsidRDefault="00803C2B" w:rsidP="00A41948">
            <w:pPr>
              <w:jc w:val="left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 xml:space="preserve">Aflatoksin B1 + B2 + G1 + G2, </w:t>
            </w:r>
            <w:r w:rsidR="00B0684E" w:rsidRPr="006A14E0">
              <w:t>(µg/kg), en çok</w:t>
            </w:r>
            <w:r w:rsidR="00B0684E" w:rsidRPr="007433D7" w:rsidDel="00B0684E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*</w:t>
            </w:r>
          </w:p>
        </w:tc>
        <w:tc>
          <w:tcPr>
            <w:tcW w:w="7765" w:type="dxa"/>
            <w:gridSpan w:val="6"/>
            <w:vAlign w:val="center"/>
          </w:tcPr>
          <w:p w:rsidR="00803C2B" w:rsidRPr="007433D7" w:rsidRDefault="00803C2B" w:rsidP="00EC1A7D">
            <w:pPr>
              <w:jc w:val="center"/>
              <w:rPr>
                <w:rFonts w:cs="Arial"/>
                <w:szCs w:val="20"/>
              </w:rPr>
            </w:pPr>
            <w:r w:rsidRPr="007433D7">
              <w:rPr>
                <w:rFonts w:cs="Arial"/>
                <w:szCs w:val="20"/>
              </w:rPr>
              <w:t>10,0</w:t>
            </w:r>
          </w:p>
        </w:tc>
      </w:tr>
      <w:tr w:rsidR="00803C2B" w:rsidRPr="007433D7" w:rsidTr="00A41948">
        <w:trPr>
          <w:jc w:val="center"/>
        </w:trPr>
        <w:tc>
          <w:tcPr>
            <w:tcW w:w="1981" w:type="dxa"/>
            <w:vAlign w:val="center"/>
          </w:tcPr>
          <w:p w:rsidR="00803C2B" w:rsidRPr="001057EF" w:rsidDel="005935C4" w:rsidRDefault="00803C2B" w:rsidP="00A4194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Peroksit tayini özütlenmiş yağda milieşdeğer (O</w:t>
            </w:r>
            <w:r>
              <w:rPr>
                <w:rFonts w:cs="Arial"/>
                <w:szCs w:val="20"/>
                <w:vertAlign w:val="subscript"/>
              </w:rPr>
              <w:t>2</w:t>
            </w:r>
            <w:r>
              <w:rPr>
                <w:rFonts w:cs="Arial"/>
                <w:szCs w:val="20"/>
              </w:rPr>
              <w:t xml:space="preserve"> / kg), en çok</w:t>
            </w:r>
          </w:p>
        </w:tc>
        <w:tc>
          <w:tcPr>
            <w:tcW w:w="1309" w:type="dxa"/>
            <w:vAlign w:val="center"/>
          </w:tcPr>
          <w:p w:rsidR="00803C2B" w:rsidRPr="007433D7" w:rsidRDefault="00821B5E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803C2B">
              <w:rPr>
                <w:rFonts w:cs="Arial"/>
                <w:szCs w:val="20"/>
              </w:rPr>
              <w:t>ranmaz</w:t>
            </w:r>
          </w:p>
        </w:tc>
        <w:tc>
          <w:tcPr>
            <w:tcW w:w="1420" w:type="dxa"/>
            <w:vAlign w:val="center"/>
          </w:tcPr>
          <w:p w:rsidR="00803C2B" w:rsidRPr="007433D7" w:rsidRDefault="00803C2B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173" w:type="dxa"/>
            <w:vAlign w:val="center"/>
          </w:tcPr>
          <w:p w:rsidR="00803C2B" w:rsidRPr="007433D7" w:rsidRDefault="00803C2B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444" w:type="dxa"/>
            <w:vAlign w:val="center"/>
          </w:tcPr>
          <w:p w:rsidR="00803C2B" w:rsidRPr="007433D7" w:rsidRDefault="00803C2B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175" w:type="dxa"/>
            <w:vAlign w:val="center"/>
          </w:tcPr>
          <w:p w:rsidR="00803C2B" w:rsidRPr="007433D7" w:rsidRDefault="00803C2B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1244" w:type="dxa"/>
            <w:vAlign w:val="center"/>
          </w:tcPr>
          <w:p w:rsidR="00803C2B" w:rsidRPr="007433D7" w:rsidRDefault="00803C2B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</w:tr>
      <w:tr w:rsidR="0051321D" w:rsidRPr="007433D7" w:rsidTr="0051321D">
        <w:trPr>
          <w:jc w:val="center"/>
        </w:trPr>
        <w:tc>
          <w:tcPr>
            <w:tcW w:w="1981" w:type="dxa"/>
            <w:vAlign w:val="center"/>
          </w:tcPr>
          <w:p w:rsidR="0051321D" w:rsidRDefault="0051321D" w:rsidP="00A4194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Toplam protein oranı (kuru maddede %(m/m)</w:t>
            </w:r>
          </w:p>
        </w:tc>
        <w:tc>
          <w:tcPr>
            <w:tcW w:w="6521" w:type="dxa"/>
            <w:gridSpan w:val="5"/>
            <w:vAlign w:val="center"/>
          </w:tcPr>
          <w:p w:rsidR="0051321D" w:rsidRDefault="00821B5E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</w:t>
            </w:r>
            <w:r w:rsidR="0051321D">
              <w:rPr>
                <w:rFonts w:cs="Arial"/>
                <w:szCs w:val="20"/>
              </w:rPr>
              <w:t>ranmaz</w:t>
            </w:r>
          </w:p>
          <w:p w:rsidR="0051321D" w:rsidRDefault="0051321D" w:rsidP="00A41948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51321D" w:rsidRDefault="0051321D" w:rsidP="0044511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</w:tr>
    </w:tbl>
    <w:p w:rsidR="008B458C" w:rsidRPr="00A41948" w:rsidRDefault="00E266C6" w:rsidP="008B458C">
      <w:pPr>
        <w:rPr>
          <w:rFonts w:cs="Arial"/>
          <w:sz w:val="20"/>
          <w:szCs w:val="20"/>
        </w:rPr>
      </w:pPr>
      <w:r>
        <w:rPr>
          <w:rFonts w:cs="Arial"/>
          <w:szCs w:val="20"/>
        </w:rPr>
        <w:t>*</w:t>
      </w:r>
      <w:r w:rsidR="00A761B8">
        <w:rPr>
          <w:rFonts w:cs="Arial"/>
          <w:szCs w:val="20"/>
        </w:rPr>
        <w:t xml:space="preserve"> </w:t>
      </w:r>
      <w:r w:rsidRPr="00A41948">
        <w:rPr>
          <w:rFonts w:cs="Arial"/>
          <w:sz w:val="20"/>
          <w:szCs w:val="20"/>
        </w:rPr>
        <w:t>Çeşni maddesi eklenen tatlılarda çeşni maddesinde aranır</w:t>
      </w:r>
      <w:r w:rsidR="00292799" w:rsidRPr="00A41948">
        <w:rPr>
          <w:rFonts w:cs="Arial"/>
          <w:sz w:val="20"/>
          <w:szCs w:val="20"/>
        </w:rPr>
        <w:t>.</w:t>
      </w:r>
    </w:p>
    <w:p w:rsidR="00627F0A" w:rsidRDefault="00627F0A" w:rsidP="00627F0A">
      <w:pPr>
        <w:pStyle w:val="Balk3"/>
      </w:pPr>
      <w:r>
        <w:t>Mikrobiyolojik özellikler</w:t>
      </w:r>
    </w:p>
    <w:p w:rsidR="00627F0A" w:rsidRDefault="009D40F2" w:rsidP="00627F0A">
      <w:pPr>
        <w:rPr>
          <w:sz w:val="16"/>
        </w:rPr>
      </w:pPr>
      <w:r>
        <w:t>Hamur tatlılarının</w:t>
      </w:r>
      <w:r w:rsidR="00627F0A">
        <w:t xml:space="preserve"> mikro</w:t>
      </w:r>
      <w:r w:rsidR="00FB1B0A">
        <w:t xml:space="preserve">biyolojik özellikleri, Çizelge </w:t>
      </w:r>
      <w:r w:rsidR="00821B5E">
        <w:t xml:space="preserve">4’te </w:t>
      </w:r>
      <w:r w:rsidR="00627F0A">
        <w:t>verilen değerlere uygun olmalıdır.</w:t>
      </w:r>
    </w:p>
    <w:p w:rsidR="00C23D5C" w:rsidRDefault="004F6969" w:rsidP="00A41948">
      <w:pPr>
        <w:pStyle w:val="Tabletitle"/>
      </w:pPr>
      <w:r>
        <w:t>Çizelge </w:t>
      </w:r>
      <w:r w:rsidRPr="004F6969">
        <w:fldChar w:fldCharType="begin"/>
      </w:r>
      <w:r w:rsidRPr="004F6969">
        <w:instrText xml:space="preserve">\IF </w:instrText>
      </w:r>
      <w:r w:rsidRPr="004F6969">
        <w:fldChar w:fldCharType="begin"/>
      </w:r>
      <w:r w:rsidRPr="004F6969">
        <w:instrText xml:space="preserve">SEQ aaa \c </w:instrText>
      </w:r>
      <w:r w:rsidRPr="004F6969">
        <w:fldChar w:fldCharType="separate"/>
      </w:r>
      <w:r>
        <w:rPr>
          <w:noProof/>
        </w:rPr>
        <w:instrText>0</w:instrText>
      </w:r>
      <w:r w:rsidRPr="004F6969">
        <w:fldChar w:fldCharType="end"/>
      </w:r>
      <w:r w:rsidRPr="004F6969">
        <w:instrText>&gt;= 1 "</w:instrText>
      </w:r>
      <w:r w:rsidRPr="004F6969">
        <w:fldChar w:fldCharType="begin"/>
      </w:r>
      <w:r w:rsidRPr="004F6969">
        <w:instrText xml:space="preserve">SEQ aaa \c \* ALPHABETIC </w:instrText>
      </w:r>
      <w:r w:rsidRPr="004F6969">
        <w:fldChar w:fldCharType="separate"/>
      </w:r>
      <w:r w:rsidRPr="004F6969">
        <w:instrText>A</w:instrText>
      </w:r>
      <w:r w:rsidRPr="004F6969">
        <w:fldChar w:fldCharType="end"/>
      </w:r>
      <w:r w:rsidRPr="004F6969">
        <w:instrText xml:space="preserve">." </w:instrText>
      </w:r>
      <w:r w:rsidRPr="004F6969">
        <w:fldChar w:fldCharType="end"/>
      </w:r>
      <w:r w:rsidRPr="004F6969">
        <w:fldChar w:fldCharType="begin"/>
      </w:r>
      <w:r w:rsidRPr="004F6969">
        <w:instrText xml:space="preserve">SEQ Table </w:instrText>
      </w:r>
      <w:r w:rsidRPr="004F6969">
        <w:fldChar w:fldCharType="separate"/>
      </w:r>
      <w:r>
        <w:rPr>
          <w:noProof/>
        </w:rPr>
        <w:t>4</w:t>
      </w:r>
      <w:r w:rsidRPr="004F6969">
        <w:fldChar w:fldCharType="end"/>
      </w:r>
      <w:r>
        <w:t xml:space="preserve"> — </w:t>
      </w:r>
      <w:r w:rsidR="00435AB3">
        <w:t xml:space="preserve"> Hamur</w:t>
      </w:r>
      <w:r w:rsidR="00190FDC">
        <w:t xml:space="preserve"> t</w:t>
      </w:r>
      <w:r w:rsidR="00435AB3">
        <w:t>atlılarının</w:t>
      </w:r>
      <w:r w:rsidR="00627F0A">
        <w:t xml:space="preserve"> </w:t>
      </w:r>
      <w:r w:rsidR="00190FDC">
        <w:t>m</w:t>
      </w:r>
      <w:r w:rsidR="00627F0A">
        <w:t xml:space="preserve">ikrobiyolojik </w:t>
      </w:r>
      <w:r w:rsidR="00190FDC">
        <w:t>ö</w:t>
      </w:r>
      <w:r w:rsidR="00627F0A">
        <w:t>zellikleri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8"/>
        <w:gridCol w:w="1560"/>
        <w:gridCol w:w="1320"/>
        <w:gridCol w:w="1200"/>
        <w:gridCol w:w="1407"/>
      </w:tblGrid>
      <w:tr w:rsidR="00C23D5C" w:rsidRPr="004978B8" w:rsidTr="00A41948">
        <w:trPr>
          <w:tblHeader/>
          <w:jc w:val="center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D5C" w:rsidRPr="004978B8" w:rsidRDefault="00C23D5C" w:rsidP="00137007">
            <w:pPr>
              <w:jc w:val="center"/>
              <w:rPr>
                <w:rFonts w:cs="Arial"/>
                <w:b/>
              </w:rPr>
            </w:pPr>
            <w:r w:rsidRPr="004978B8">
              <w:rPr>
                <w:rFonts w:cs="Arial"/>
                <w:b/>
              </w:rPr>
              <w:t>Mikrobiyolojik özellik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D5C" w:rsidRPr="004978B8" w:rsidRDefault="00C23D5C" w:rsidP="00137007">
            <w:pPr>
              <w:jc w:val="center"/>
              <w:rPr>
                <w:rFonts w:cs="Arial"/>
                <w:b/>
              </w:rPr>
            </w:pPr>
            <w:r w:rsidRPr="004978B8">
              <w:rPr>
                <w:rFonts w:cs="Arial"/>
                <w:b/>
              </w:rPr>
              <w:t>n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D5C" w:rsidRPr="004978B8" w:rsidRDefault="00C23D5C" w:rsidP="00137007">
            <w:pPr>
              <w:jc w:val="center"/>
              <w:rPr>
                <w:rFonts w:cs="Arial"/>
                <w:b/>
              </w:rPr>
            </w:pPr>
            <w:r w:rsidRPr="004978B8">
              <w:rPr>
                <w:rFonts w:cs="Arial"/>
                <w:b/>
              </w:rPr>
              <w:t>c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D5C" w:rsidRPr="004978B8" w:rsidRDefault="00C23D5C" w:rsidP="00137007">
            <w:pPr>
              <w:jc w:val="center"/>
              <w:rPr>
                <w:rFonts w:cs="Arial"/>
                <w:b/>
              </w:rPr>
            </w:pPr>
            <w:r w:rsidRPr="004978B8">
              <w:rPr>
                <w:rFonts w:cs="Arial"/>
                <w:b/>
              </w:rPr>
              <w:t>m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D5C" w:rsidRPr="004978B8" w:rsidRDefault="00C23D5C" w:rsidP="00137007">
            <w:pPr>
              <w:jc w:val="center"/>
              <w:rPr>
                <w:rFonts w:cs="Arial"/>
                <w:b/>
              </w:rPr>
            </w:pPr>
            <w:r w:rsidRPr="004978B8">
              <w:rPr>
                <w:rFonts w:cs="Arial"/>
                <w:b/>
              </w:rPr>
              <w:t>M</w:t>
            </w:r>
          </w:p>
        </w:tc>
      </w:tr>
      <w:tr w:rsidR="00C23D5C" w:rsidRPr="004978B8" w:rsidTr="00A41948">
        <w:trPr>
          <w:jc w:val="center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A41948" w:rsidRDefault="00C23D5C" w:rsidP="00137007">
            <w:pPr>
              <w:rPr>
                <w:rFonts w:cs="Arial"/>
              </w:rPr>
            </w:pPr>
            <w:r w:rsidRPr="00A41948">
              <w:rPr>
                <w:rFonts w:cs="Arial"/>
              </w:rPr>
              <w:t xml:space="preserve">Koliform bakteri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A41948" w:rsidRDefault="00C23D5C" w:rsidP="00137007">
            <w:pPr>
              <w:jc w:val="center"/>
              <w:rPr>
                <w:rFonts w:cs="Arial"/>
              </w:rPr>
            </w:pPr>
            <w:r w:rsidRPr="00A41948">
              <w:rPr>
                <w:rFonts w:cs="Arial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A41948" w:rsidRDefault="00C23D5C" w:rsidP="00137007">
            <w:pPr>
              <w:jc w:val="center"/>
              <w:rPr>
                <w:rFonts w:cs="Arial"/>
              </w:rPr>
            </w:pPr>
            <w:r w:rsidRPr="00A41948">
              <w:rPr>
                <w:rFonts w:cs="Arial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A41948" w:rsidRDefault="00C23D5C" w:rsidP="00137007">
            <w:pPr>
              <w:jc w:val="center"/>
              <w:rPr>
                <w:rFonts w:cs="Arial"/>
              </w:rPr>
            </w:pPr>
            <w:r w:rsidRPr="00A41948">
              <w:rPr>
                <w:rFonts w:cs="Arial"/>
              </w:rPr>
              <w:t>10</w:t>
            </w:r>
            <w:r w:rsidRPr="00A41948">
              <w:rPr>
                <w:rFonts w:cs="Arial"/>
                <w:vertAlign w:val="superscript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A41948" w:rsidRDefault="00C23D5C" w:rsidP="00137007">
            <w:pPr>
              <w:jc w:val="center"/>
              <w:rPr>
                <w:rFonts w:cs="Arial"/>
              </w:rPr>
            </w:pPr>
            <w:r w:rsidRPr="00A41948">
              <w:rPr>
                <w:rFonts w:cs="Arial"/>
              </w:rPr>
              <w:t>10</w:t>
            </w:r>
            <w:r w:rsidRPr="00A41948">
              <w:rPr>
                <w:rFonts w:cs="Arial"/>
                <w:vertAlign w:val="superscript"/>
              </w:rPr>
              <w:t>2</w:t>
            </w:r>
          </w:p>
        </w:tc>
      </w:tr>
      <w:tr w:rsidR="003461DF" w:rsidRPr="004978B8" w:rsidTr="00A41948">
        <w:trPr>
          <w:jc w:val="center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DF" w:rsidRPr="004978B8" w:rsidRDefault="003461DF" w:rsidP="00137007">
            <w:pPr>
              <w:rPr>
                <w:rFonts w:cs="Arial"/>
              </w:rPr>
            </w:pPr>
            <w:r w:rsidRPr="00F604E4">
              <w:rPr>
                <w:rFonts w:cs="Arial"/>
                <w:noProof/>
                <w:szCs w:val="20"/>
              </w:rPr>
              <w:t>Maya ve küf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DF" w:rsidRPr="004978B8" w:rsidRDefault="003461DF" w:rsidP="0013700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DF" w:rsidRPr="004978B8" w:rsidRDefault="003461DF" w:rsidP="0013700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DF" w:rsidRPr="004978B8" w:rsidRDefault="003461DF" w:rsidP="00137007">
            <w:pPr>
              <w:jc w:val="center"/>
              <w:rPr>
                <w:rFonts w:cs="Arial"/>
              </w:rPr>
            </w:pPr>
            <w:r w:rsidRPr="004978B8">
              <w:rPr>
                <w:rFonts w:cs="Arial"/>
              </w:rPr>
              <w:t>10</w:t>
            </w:r>
            <w:r w:rsidRPr="004978B8">
              <w:rPr>
                <w:rFonts w:cs="Arial"/>
                <w:vertAlign w:val="superscript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1DF" w:rsidRPr="004978B8" w:rsidRDefault="003461DF" w:rsidP="0095554C">
            <w:pPr>
              <w:jc w:val="center"/>
              <w:rPr>
                <w:rFonts w:cs="Arial"/>
              </w:rPr>
            </w:pPr>
            <w:r w:rsidRPr="004978B8">
              <w:rPr>
                <w:rFonts w:cs="Arial"/>
              </w:rPr>
              <w:t>10</w:t>
            </w:r>
            <w:r w:rsidRPr="00A41948">
              <w:rPr>
                <w:rFonts w:cs="Arial"/>
                <w:vertAlign w:val="superscript"/>
              </w:rPr>
              <w:t>3</w:t>
            </w:r>
          </w:p>
        </w:tc>
      </w:tr>
      <w:tr w:rsidR="00C23D5C" w:rsidRPr="004978B8" w:rsidTr="00A41948">
        <w:trPr>
          <w:jc w:val="center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4978B8" w:rsidRDefault="00C23D5C" w:rsidP="00137007">
            <w:pPr>
              <w:rPr>
                <w:rFonts w:cs="Arial"/>
              </w:rPr>
            </w:pPr>
            <w:r w:rsidRPr="004978B8">
              <w:rPr>
                <w:rFonts w:cs="Arial"/>
                <w:i/>
              </w:rPr>
              <w:t>Salmonella</w:t>
            </w:r>
            <w:r w:rsidRPr="004978B8">
              <w:rPr>
                <w:rFonts w:cs="Arial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4978B8" w:rsidRDefault="00C23D5C" w:rsidP="00137007">
            <w:pPr>
              <w:jc w:val="center"/>
              <w:rPr>
                <w:rFonts w:cs="Arial"/>
              </w:rPr>
            </w:pPr>
            <w:r w:rsidRPr="004978B8">
              <w:rPr>
                <w:rFonts w:cs="Arial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4978B8" w:rsidRDefault="00C23D5C" w:rsidP="00137007">
            <w:pPr>
              <w:jc w:val="center"/>
              <w:rPr>
                <w:rFonts w:cs="Arial"/>
              </w:rPr>
            </w:pPr>
            <w:r w:rsidRPr="004978B8">
              <w:rPr>
                <w:rFonts w:cs="Arial"/>
              </w:rPr>
              <w:t>0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D5C" w:rsidRPr="004978B8" w:rsidRDefault="00C23D5C" w:rsidP="00137007">
            <w:pPr>
              <w:jc w:val="center"/>
              <w:rPr>
                <w:rFonts w:cs="Arial"/>
              </w:rPr>
            </w:pPr>
            <w:r w:rsidRPr="004978B8">
              <w:rPr>
                <w:rFonts w:cs="Arial"/>
              </w:rPr>
              <w:t>25 g veya mL’de bulunmamalı</w:t>
            </w:r>
          </w:p>
        </w:tc>
      </w:tr>
      <w:tr w:rsidR="00C23D5C" w:rsidRPr="004978B8" w:rsidTr="00A41948">
        <w:trPr>
          <w:jc w:val="center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D5C" w:rsidRPr="004978B8" w:rsidRDefault="00C23D5C" w:rsidP="00137007">
            <w:pPr>
              <w:tabs>
                <w:tab w:val="left" w:pos="267"/>
              </w:tabs>
              <w:rPr>
                <w:rFonts w:cs="Arial"/>
              </w:rPr>
            </w:pPr>
            <w:r w:rsidRPr="004978B8">
              <w:rPr>
                <w:rFonts w:cs="Arial"/>
              </w:rPr>
              <w:t>n</w:t>
            </w:r>
            <w:r w:rsidRPr="004978B8">
              <w:rPr>
                <w:rFonts w:cs="Arial"/>
              </w:rPr>
              <w:tab/>
              <w:t xml:space="preserve">: Analize alınacak numune sayısı, </w:t>
            </w:r>
          </w:p>
          <w:p w:rsidR="00C23D5C" w:rsidRPr="004978B8" w:rsidRDefault="00C23D5C" w:rsidP="00137007">
            <w:pPr>
              <w:tabs>
                <w:tab w:val="left" w:pos="267"/>
              </w:tabs>
              <w:rPr>
                <w:rFonts w:cs="Arial"/>
              </w:rPr>
            </w:pPr>
            <w:r w:rsidRPr="004978B8">
              <w:rPr>
                <w:rFonts w:cs="Arial"/>
              </w:rPr>
              <w:t>c</w:t>
            </w:r>
            <w:r w:rsidRPr="004978B8">
              <w:rPr>
                <w:rFonts w:cs="Arial"/>
              </w:rPr>
              <w:tab/>
              <w:t xml:space="preserve">: “M” değeri taşıyabilecek en fazla numune sayısı, </w:t>
            </w:r>
          </w:p>
          <w:p w:rsidR="00C23D5C" w:rsidRPr="004978B8" w:rsidRDefault="00C23D5C" w:rsidP="00137007">
            <w:pPr>
              <w:tabs>
                <w:tab w:val="left" w:pos="267"/>
              </w:tabs>
              <w:rPr>
                <w:rFonts w:cs="Arial"/>
              </w:rPr>
            </w:pPr>
            <w:r w:rsidRPr="004978B8">
              <w:rPr>
                <w:rFonts w:cs="Arial"/>
              </w:rPr>
              <w:t>m</w:t>
            </w:r>
            <w:r w:rsidRPr="004978B8">
              <w:rPr>
                <w:rFonts w:cs="Arial"/>
              </w:rPr>
              <w:tab/>
              <w:t xml:space="preserve">: (n-c) sayıdaki numunede bulunabilecek en fazla değer, </w:t>
            </w:r>
          </w:p>
          <w:p w:rsidR="00C23D5C" w:rsidRPr="004978B8" w:rsidRDefault="00C23D5C" w:rsidP="00137007">
            <w:pPr>
              <w:tabs>
                <w:tab w:val="left" w:pos="267"/>
              </w:tabs>
              <w:rPr>
                <w:rFonts w:cs="Arial"/>
              </w:rPr>
            </w:pPr>
            <w:r w:rsidRPr="004978B8">
              <w:rPr>
                <w:rFonts w:cs="Arial"/>
              </w:rPr>
              <w:t>M</w:t>
            </w:r>
            <w:r w:rsidRPr="004978B8">
              <w:rPr>
                <w:rFonts w:cs="Arial"/>
              </w:rPr>
              <w:tab/>
              <w:t>: “c” sayıdaki numunede bulunabilecek en fazla değerdir.</w:t>
            </w:r>
          </w:p>
        </w:tc>
      </w:tr>
    </w:tbl>
    <w:p w:rsidR="00FD5A82" w:rsidRDefault="00FD5A82" w:rsidP="00627F0A"/>
    <w:p w:rsidR="00753036" w:rsidRPr="005D25F2" w:rsidRDefault="00753036" w:rsidP="00753036">
      <w:pPr>
        <w:pStyle w:val="Balk2"/>
      </w:pPr>
      <w:bookmarkStart w:id="75" w:name="_Toc474345220"/>
      <w:bookmarkStart w:id="76" w:name="_Toc474347700"/>
      <w:bookmarkStart w:id="77" w:name="_Toc474347969"/>
      <w:bookmarkStart w:id="78" w:name="_Toc474517956"/>
      <w:bookmarkStart w:id="79" w:name="_Toc474571435"/>
      <w:bookmarkStart w:id="80" w:name="_Toc474575478"/>
      <w:bookmarkStart w:id="81" w:name="_Toc474577039"/>
      <w:bookmarkStart w:id="82" w:name="_Toc474577319"/>
      <w:bookmarkStart w:id="83" w:name="_Toc474345221"/>
      <w:bookmarkStart w:id="84" w:name="_Toc474347701"/>
      <w:bookmarkStart w:id="85" w:name="_Toc474347970"/>
      <w:bookmarkStart w:id="86" w:name="_Toc474517957"/>
      <w:bookmarkStart w:id="87" w:name="_Toc474571436"/>
      <w:bookmarkStart w:id="88" w:name="_Toc474575479"/>
      <w:bookmarkStart w:id="89" w:name="_Toc474577040"/>
      <w:bookmarkStart w:id="90" w:name="_Toc474577320"/>
      <w:bookmarkStart w:id="91" w:name="_Toc474345222"/>
      <w:bookmarkStart w:id="92" w:name="_Toc474347702"/>
      <w:bookmarkStart w:id="93" w:name="_Toc474347971"/>
      <w:bookmarkStart w:id="94" w:name="_Toc474517958"/>
      <w:bookmarkStart w:id="95" w:name="_Toc474571437"/>
      <w:bookmarkStart w:id="96" w:name="_Toc474575480"/>
      <w:bookmarkStart w:id="97" w:name="_Toc474577041"/>
      <w:bookmarkStart w:id="98" w:name="_Toc474577321"/>
      <w:bookmarkStart w:id="99" w:name="_Toc474345225"/>
      <w:bookmarkStart w:id="100" w:name="_Toc474347705"/>
      <w:bookmarkStart w:id="101" w:name="_Toc474347974"/>
      <w:bookmarkStart w:id="102" w:name="_Toc474517961"/>
      <w:bookmarkStart w:id="103" w:name="_Toc474571440"/>
      <w:bookmarkStart w:id="104" w:name="_Toc474575483"/>
      <w:bookmarkStart w:id="105" w:name="_Toc474577044"/>
      <w:bookmarkStart w:id="106" w:name="_Toc474577324"/>
      <w:bookmarkStart w:id="107" w:name="_Toc474345253"/>
      <w:bookmarkStart w:id="108" w:name="_Toc474347733"/>
      <w:bookmarkStart w:id="109" w:name="_Toc474348002"/>
      <w:bookmarkStart w:id="110" w:name="_Toc474517989"/>
      <w:bookmarkStart w:id="111" w:name="_Toc474571468"/>
      <w:bookmarkStart w:id="112" w:name="_Toc474575511"/>
      <w:bookmarkStart w:id="113" w:name="_Toc474577072"/>
      <w:bookmarkStart w:id="114" w:name="_Toc474577352"/>
      <w:bookmarkStart w:id="115" w:name="_Toc474577355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 w:rsidRPr="005D25F2">
        <w:t>Özellik, muayene ve deney madde numaraları</w:t>
      </w:r>
      <w:bookmarkEnd w:id="115"/>
      <w:r w:rsidRPr="005D25F2">
        <w:t xml:space="preserve"> </w:t>
      </w:r>
    </w:p>
    <w:p w:rsidR="00E1631E" w:rsidRDefault="00753036" w:rsidP="00753036">
      <w:pPr>
        <w:rPr>
          <w:rFonts w:cs="Arial"/>
          <w:szCs w:val="20"/>
        </w:rPr>
      </w:pPr>
      <w:r>
        <w:rPr>
          <w:rFonts w:cs="Arial"/>
          <w:szCs w:val="20"/>
        </w:rPr>
        <w:t>Hamur tatlısının özellikleri</w:t>
      </w:r>
      <w:r w:rsidR="00E1631E">
        <w:rPr>
          <w:rFonts w:cs="Arial"/>
          <w:szCs w:val="20"/>
        </w:rPr>
        <w:t>yle bunların</w:t>
      </w:r>
      <w:r>
        <w:rPr>
          <w:rFonts w:cs="Arial"/>
          <w:szCs w:val="20"/>
        </w:rPr>
        <w:t xml:space="preserve"> muayene ve deney</w:t>
      </w:r>
      <w:r w:rsidR="00E1631E">
        <w:rPr>
          <w:rFonts w:cs="Arial"/>
          <w:szCs w:val="20"/>
        </w:rPr>
        <w:t>lerine ilişkin</w:t>
      </w:r>
      <w:r>
        <w:rPr>
          <w:rFonts w:cs="Arial"/>
          <w:szCs w:val="20"/>
        </w:rPr>
        <w:t xml:space="preserve"> madde numaraları Çizelge 5’te </w:t>
      </w:r>
      <w:r w:rsidR="00E1631E">
        <w:rPr>
          <w:rFonts w:cs="Arial"/>
          <w:szCs w:val="20"/>
        </w:rPr>
        <w:t>verilmiştir.</w:t>
      </w:r>
      <w:r>
        <w:rPr>
          <w:rFonts w:cs="Arial"/>
          <w:szCs w:val="20"/>
        </w:rPr>
        <w:t xml:space="preserve"> </w:t>
      </w:r>
    </w:p>
    <w:p w:rsidR="00753036" w:rsidRDefault="004F6969" w:rsidP="00A41948">
      <w:pPr>
        <w:pStyle w:val="Tabletitle"/>
      </w:pPr>
      <w:r>
        <w:t>Çizelge </w:t>
      </w:r>
      <w:r w:rsidRPr="004F6969">
        <w:fldChar w:fldCharType="begin"/>
      </w:r>
      <w:r w:rsidRPr="004F6969">
        <w:instrText xml:space="preserve">\IF </w:instrText>
      </w:r>
      <w:r w:rsidRPr="004F6969">
        <w:fldChar w:fldCharType="begin"/>
      </w:r>
      <w:r w:rsidRPr="004F6969">
        <w:instrText xml:space="preserve">SEQ aaa \c </w:instrText>
      </w:r>
      <w:r w:rsidRPr="004F6969">
        <w:fldChar w:fldCharType="separate"/>
      </w:r>
      <w:r>
        <w:rPr>
          <w:noProof/>
        </w:rPr>
        <w:instrText>0</w:instrText>
      </w:r>
      <w:r w:rsidRPr="004F6969">
        <w:fldChar w:fldCharType="end"/>
      </w:r>
      <w:r w:rsidRPr="004F6969">
        <w:instrText>&gt;= 1 "</w:instrText>
      </w:r>
      <w:r w:rsidRPr="004F6969">
        <w:fldChar w:fldCharType="begin"/>
      </w:r>
      <w:r w:rsidRPr="004F6969">
        <w:instrText xml:space="preserve">SEQ aaa \c \* ALPHABETIC </w:instrText>
      </w:r>
      <w:r w:rsidRPr="004F6969">
        <w:fldChar w:fldCharType="separate"/>
      </w:r>
      <w:r w:rsidRPr="004F6969">
        <w:instrText>A</w:instrText>
      </w:r>
      <w:r w:rsidRPr="004F6969">
        <w:fldChar w:fldCharType="end"/>
      </w:r>
      <w:r w:rsidRPr="004F6969">
        <w:instrText xml:space="preserve">." </w:instrText>
      </w:r>
      <w:r w:rsidRPr="004F6969">
        <w:fldChar w:fldCharType="end"/>
      </w:r>
      <w:r w:rsidRPr="004F6969">
        <w:fldChar w:fldCharType="begin"/>
      </w:r>
      <w:r w:rsidRPr="004F6969">
        <w:instrText xml:space="preserve">SEQ Table </w:instrText>
      </w:r>
      <w:r w:rsidRPr="004F6969">
        <w:fldChar w:fldCharType="separate"/>
      </w:r>
      <w:r>
        <w:rPr>
          <w:noProof/>
        </w:rPr>
        <w:t>5</w:t>
      </w:r>
      <w:r w:rsidRPr="004F6969">
        <w:fldChar w:fldCharType="end"/>
      </w:r>
      <w:r>
        <w:t xml:space="preserve"> — </w:t>
      </w:r>
      <w:r w:rsidR="00753036">
        <w:t xml:space="preserve"> Hamur tatlısının özellik, muayene ve deney numaraları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2624"/>
        <w:gridCol w:w="3017"/>
      </w:tblGrid>
      <w:tr w:rsidR="00E9622C" w:rsidRPr="00BE1258" w:rsidTr="00A41948">
        <w:trPr>
          <w:tblHeader/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2C" w:rsidRPr="00A41948" w:rsidRDefault="00E9622C" w:rsidP="00C665FA">
            <w:pPr>
              <w:jc w:val="center"/>
              <w:rPr>
                <w:rFonts w:cs="Arial"/>
                <w:b/>
                <w:szCs w:val="20"/>
              </w:rPr>
            </w:pPr>
            <w:r w:rsidRPr="00A41948">
              <w:rPr>
                <w:rFonts w:cs="Arial"/>
                <w:b/>
                <w:szCs w:val="20"/>
              </w:rPr>
              <w:t>Özellik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4E" w:rsidRDefault="00E9622C" w:rsidP="00E1631E">
            <w:pPr>
              <w:jc w:val="center"/>
              <w:rPr>
                <w:rFonts w:cs="Arial"/>
                <w:b/>
                <w:szCs w:val="20"/>
              </w:rPr>
            </w:pPr>
            <w:r w:rsidRPr="00A41948">
              <w:rPr>
                <w:rFonts w:cs="Arial"/>
                <w:b/>
                <w:szCs w:val="20"/>
              </w:rPr>
              <w:t xml:space="preserve">Özellik </w:t>
            </w:r>
          </w:p>
          <w:p w:rsidR="00E9622C" w:rsidRPr="00A41948" w:rsidRDefault="00803C2B" w:rsidP="00E1631E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</w:t>
            </w:r>
            <w:r w:rsidR="00E9622C" w:rsidRPr="00A41948">
              <w:rPr>
                <w:rFonts w:cs="Arial"/>
                <w:b/>
                <w:szCs w:val="20"/>
              </w:rPr>
              <w:t>adde No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Default="00E9622C" w:rsidP="00C665FA">
            <w:pPr>
              <w:jc w:val="center"/>
              <w:rPr>
                <w:rFonts w:cs="Arial"/>
                <w:b/>
                <w:szCs w:val="20"/>
              </w:rPr>
            </w:pPr>
            <w:r w:rsidRPr="00A41948">
              <w:rPr>
                <w:rFonts w:cs="Arial"/>
                <w:b/>
                <w:szCs w:val="20"/>
              </w:rPr>
              <w:t xml:space="preserve">Muayene ve deney </w:t>
            </w:r>
          </w:p>
          <w:p w:rsidR="00E9622C" w:rsidRPr="00A41948" w:rsidRDefault="00803C2B" w:rsidP="00C665FA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</w:t>
            </w:r>
            <w:r w:rsidR="00E9622C" w:rsidRPr="00A41948">
              <w:rPr>
                <w:rFonts w:cs="Arial"/>
                <w:b/>
                <w:szCs w:val="20"/>
              </w:rPr>
              <w:t>adde No</w:t>
            </w:r>
          </w:p>
        </w:tc>
      </w:tr>
      <w:tr w:rsidR="00AD658D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658D" w:rsidRPr="00BE1258" w:rsidRDefault="004A359F" w:rsidP="00C665F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Ambalaj ve işaretleme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658D" w:rsidRPr="00BE1258" w:rsidRDefault="004A359F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6.1 ve 6.2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658D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5.2.1</w:t>
            </w:r>
          </w:p>
        </w:tc>
      </w:tr>
      <w:tr w:rsidR="004A359F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59F" w:rsidRDefault="004A359F" w:rsidP="00C665FA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 xml:space="preserve">Duyusal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59F" w:rsidRDefault="004A359F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4.2.1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59F" w:rsidRPr="00BE1258" w:rsidRDefault="004A359F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5.2.2</w:t>
            </w:r>
          </w:p>
        </w:tc>
      </w:tr>
      <w:tr w:rsidR="004A359F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59F" w:rsidRPr="00BE1258" w:rsidRDefault="004A359F" w:rsidP="00C665FA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 xml:space="preserve">Fiziksel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59F" w:rsidRPr="00BE1258" w:rsidRDefault="004A359F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4.2.2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59F" w:rsidRPr="00BE1258" w:rsidRDefault="004A359F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5.2.3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 xml:space="preserve">Rutubet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</w:t>
            </w:r>
            <w:r>
              <w:rPr>
                <w:rFonts w:cs="Arial"/>
                <w:szCs w:val="20"/>
              </w:rPr>
              <w:t>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5.3.1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Asitlik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5.3.</w:t>
            </w:r>
            <w:r>
              <w:rPr>
                <w:rFonts w:cs="Arial"/>
                <w:szCs w:val="20"/>
              </w:rPr>
              <w:t>2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rPr>
                <w:rFonts w:cs="Arial"/>
                <w:szCs w:val="20"/>
              </w:rPr>
            </w:pPr>
            <w:r w:rsidRPr="008D2413">
              <w:t>Asitlik (özütlenen yağda)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8D2413"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E1631E">
            <w:pPr>
              <w:jc w:val="center"/>
              <w:rPr>
                <w:rFonts w:cs="Arial"/>
                <w:szCs w:val="20"/>
              </w:rPr>
            </w:pPr>
            <w:r w:rsidRPr="008D2413">
              <w:t>5.3.</w:t>
            </w:r>
            <w:r>
              <w:t>3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BE1258" w:rsidRDefault="00803C2B" w:rsidP="00E1631E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 xml:space="preserve">Toplam yağ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5.3.</w:t>
            </w:r>
            <w:r>
              <w:rPr>
                <w:rFonts w:cs="Arial"/>
                <w:szCs w:val="20"/>
              </w:rPr>
              <w:t>4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447E0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HCl’de çözünmeyen kül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5.3.</w:t>
            </w:r>
            <w:r>
              <w:rPr>
                <w:rFonts w:cs="Arial"/>
                <w:szCs w:val="20"/>
              </w:rPr>
              <w:t>5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Default="00803C2B" w:rsidP="00E1631E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Toplam şeker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E1631E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5.3.</w:t>
            </w:r>
            <w:r>
              <w:rPr>
                <w:rFonts w:cs="Arial"/>
                <w:szCs w:val="20"/>
              </w:rPr>
              <w:t>6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447E0C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Aflatoksin B1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5.3.7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447E0C">
            <w:pPr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Aflatoksin B1+B2+G1+G2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 w:rsidRPr="00BE1258">
              <w:rPr>
                <w:rFonts w:cs="Arial"/>
                <w:szCs w:val="20"/>
              </w:rPr>
              <w:t>5.3.8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447E0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Peroksit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5.3.9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Default="00803C2B" w:rsidP="00447E0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Toplam protein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Default="00B0684E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4.2.3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Default="00B0684E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5.3.10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803C2B" w:rsidP="00447E0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Koliform bakteri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B0684E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4.2.4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3C2B" w:rsidRPr="00BE1258" w:rsidRDefault="00B0684E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5.3.11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BE1258" w:rsidRDefault="00803C2B" w:rsidP="00447E0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Maya ve küf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BE1258" w:rsidRDefault="00B0684E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4.2.4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BE1258" w:rsidRDefault="00B0684E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5.3.12</w:t>
            </w:r>
          </w:p>
        </w:tc>
      </w:tr>
      <w:tr w:rsidR="00803C2B" w:rsidRPr="00BE1258" w:rsidTr="00A41948">
        <w:trPr>
          <w:jc w:val="center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A41948" w:rsidRDefault="00803C2B" w:rsidP="00447E0C">
            <w:pPr>
              <w:rPr>
                <w:rFonts w:cs="Arial"/>
                <w:i/>
                <w:szCs w:val="20"/>
              </w:rPr>
            </w:pPr>
            <w:r w:rsidRPr="00A41948">
              <w:rPr>
                <w:rFonts w:cs="Arial"/>
                <w:i/>
                <w:szCs w:val="20"/>
              </w:rPr>
              <w:t>Salmonella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BE1258" w:rsidRDefault="00B0684E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4.2.4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C2B" w:rsidRPr="00BE1258" w:rsidRDefault="00B0684E" w:rsidP="00C665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5.3.13</w:t>
            </w:r>
          </w:p>
        </w:tc>
      </w:tr>
    </w:tbl>
    <w:p w:rsidR="000766AA" w:rsidRPr="00B7707D" w:rsidRDefault="000766AA" w:rsidP="000766AA">
      <w:pPr>
        <w:pStyle w:val="Balk1"/>
        <w:rPr>
          <w:szCs w:val="28"/>
          <w:lang w:val="es-ES"/>
        </w:rPr>
      </w:pPr>
      <w:bookmarkStart w:id="116" w:name="_Toc474347740"/>
      <w:bookmarkStart w:id="117" w:name="_Toc474348009"/>
      <w:bookmarkStart w:id="118" w:name="_Toc474517996"/>
      <w:bookmarkStart w:id="119" w:name="_Toc474571475"/>
      <w:bookmarkStart w:id="120" w:name="_Toc474575518"/>
      <w:bookmarkStart w:id="121" w:name="_Toc474577079"/>
      <w:bookmarkStart w:id="122" w:name="_Toc474577359"/>
      <w:bookmarkStart w:id="123" w:name="_Toc474347816"/>
      <w:bookmarkStart w:id="124" w:name="_Toc474348085"/>
      <w:bookmarkStart w:id="125" w:name="_Toc474518072"/>
      <w:bookmarkStart w:id="126" w:name="_Toc474571551"/>
      <w:bookmarkStart w:id="127" w:name="_Toc474575594"/>
      <w:bookmarkStart w:id="128" w:name="_Toc474577155"/>
      <w:bookmarkStart w:id="129" w:name="_Toc474577435"/>
      <w:bookmarkStart w:id="130" w:name="_Toc474347817"/>
      <w:bookmarkStart w:id="131" w:name="_Toc474348086"/>
      <w:bookmarkStart w:id="132" w:name="_Toc474518073"/>
      <w:bookmarkStart w:id="133" w:name="_Toc474571552"/>
      <w:bookmarkStart w:id="134" w:name="_Toc474575595"/>
      <w:bookmarkStart w:id="135" w:name="_Toc474577156"/>
      <w:bookmarkStart w:id="136" w:name="_Toc474577436"/>
      <w:bookmarkStart w:id="137" w:name="_Toc474347818"/>
      <w:bookmarkStart w:id="138" w:name="_Toc474348087"/>
      <w:bookmarkStart w:id="139" w:name="_Toc474518074"/>
      <w:bookmarkStart w:id="140" w:name="_Toc474571553"/>
      <w:bookmarkStart w:id="141" w:name="_Toc474575596"/>
      <w:bookmarkStart w:id="142" w:name="_Toc474577157"/>
      <w:bookmarkStart w:id="143" w:name="_Toc474577437"/>
      <w:bookmarkStart w:id="144" w:name="_Toc474347820"/>
      <w:bookmarkStart w:id="145" w:name="_Toc474348089"/>
      <w:bookmarkStart w:id="146" w:name="_Toc474518076"/>
      <w:bookmarkStart w:id="147" w:name="_Toc474571555"/>
      <w:bookmarkStart w:id="148" w:name="_Toc474575598"/>
      <w:bookmarkStart w:id="149" w:name="_Toc474577159"/>
      <w:bookmarkStart w:id="150" w:name="_Toc474577439"/>
      <w:bookmarkStart w:id="151" w:name="_Toc474347889"/>
      <w:bookmarkStart w:id="152" w:name="_Toc474348158"/>
      <w:bookmarkStart w:id="153" w:name="_Toc474518145"/>
      <w:bookmarkStart w:id="154" w:name="_Toc474571624"/>
      <w:bookmarkStart w:id="155" w:name="_Toc474575667"/>
      <w:bookmarkStart w:id="156" w:name="_Toc474577228"/>
      <w:bookmarkStart w:id="157" w:name="_Toc474577508"/>
      <w:bookmarkStart w:id="158" w:name="_Toc232251372"/>
      <w:bookmarkStart w:id="159" w:name="_Toc232407730"/>
      <w:bookmarkStart w:id="160" w:name="_Toc264913512"/>
      <w:bookmarkStart w:id="161" w:name="_Toc474577509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B7707D">
        <w:rPr>
          <w:szCs w:val="28"/>
          <w:lang w:val="es-ES"/>
        </w:rPr>
        <w:t>Numune alma, muayene ve deneyler</w:t>
      </w:r>
      <w:bookmarkEnd w:id="158"/>
      <w:bookmarkEnd w:id="159"/>
      <w:bookmarkEnd w:id="160"/>
      <w:bookmarkEnd w:id="161"/>
    </w:p>
    <w:p w:rsidR="000766AA" w:rsidRPr="00B7707D" w:rsidRDefault="000766AA" w:rsidP="000766AA">
      <w:pPr>
        <w:pStyle w:val="Balk2"/>
        <w:rPr>
          <w:lang w:val="es-ES"/>
        </w:rPr>
      </w:pPr>
      <w:bookmarkStart w:id="162" w:name="_Toc47253942"/>
      <w:bookmarkStart w:id="163" w:name="_Toc158003309"/>
      <w:bookmarkStart w:id="164" w:name="_Toc188797353"/>
      <w:bookmarkStart w:id="165" w:name="_Toc188797459"/>
      <w:bookmarkStart w:id="166" w:name="_Toc190494294"/>
      <w:bookmarkStart w:id="167" w:name="_Toc223148723"/>
      <w:bookmarkStart w:id="168" w:name="_Toc223149672"/>
      <w:bookmarkStart w:id="169" w:name="_Toc223161327"/>
      <w:bookmarkStart w:id="170" w:name="_Toc228087292"/>
      <w:bookmarkStart w:id="171" w:name="_Toc474575669"/>
      <w:bookmarkStart w:id="172" w:name="_Toc474577230"/>
      <w:bookmarkStart w:id="173" w:name="_Toc474577510"/>
      <w:bookmarkStart w:id="174" w:name="_Toc232251373"/>
      <w:bookmarkStart w:id="175" w:name="_Toc232407731"/>
      <w:bookmarkStart w:id="176" w:name="_Toc264913513"/>
      <w:bookmarkStart w:id="177" w:name="_Toc474577511"/>
      <w:bookmarkEnd w:id="171"/>
      <w:bookmarkEnd w:id="172"/>
      <w:bookmarkEnd w:id="173"/>
      <w:r w:rsidRPr="00B7707D">
        <w:rPr>
          <w:lang w:val="es-ES"/>
        </w:rPr>
        <w:t>N</w:t>
      </w:r>
      <w:bookmarkEnd w:id="162"/>
      <w:r w:rsidRPr="00B7707D">
        <w:rPr>
          <w:lang w:val="es-ES"/>
        </w:rPr>
        <w:t>umune alma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4"/>
      <w:bookmarkEnd w:id="175"/>
      <w:bookmarkEnd w:id="176"/>
      <w:bookmarkEnd w:id="177"/>
    </w:p>
    <w:p w:rsidR="000766AA" w:rsidRPr="00B7707D" w:rsidRDefault="00C64980" w:rsidP="00B7707D">
      <w:r>
        <w:t>Çeşidi, a</w:t>
      </w:r>
      <w:r w:rsidR="000766AA" w:rsidRPr="00B7707D">
        <w:t xml:space="preserve">mbalajı, ambalaj büyüklüğü, </w:t>
      </w:r>
      <w:r w:rsidR="00CB41E9">
        <w:t xml:space="preserve">tavsiye edilen </w:t>
      </w:r>
      <w:r>
        <w:t>tüketim</w:t>
      </w:r>
      <w:r w:rsidRPr="00B7707D">
        <w:t xml:space="preserve"> </w:t>
      </w:r>
      <w:r w:rsidR="000766AA" w:rsidRPr="00B7707D">
        <w:t xml:space="preserve">tarihi, parti veya seri/kod numarası olan ve bir defada muayeneye sunulan tatlı bir parti sayılır. Partiden numuneler aşağıdaki esaslara göre alınır. Partideki ambalajlar birden başlayarak 1, 2, 3, … N şeklinde numaralandırılır. Herhangi bir ambalajdan başlayarak ambalajlar 1, 2, 3, … n şeklinde N/n=r kadar sayılır. N/n tam sayı değilse, r tam sayıya tamamlanır ve r’nci ambalaj numune olarak ayrılır. Ayırma işlemine Çizelge </w:t>
      </w:r>
      <w:r w:rsidR="00FB1B0A">
        <w:t>6</w:t>
      </w:r>
      <w:r w:rsidR="000766AA" w:rsidRPr="00B7707D">
        <w:t>’</w:t>
      </w:r>
      <w:r w:rsidR="008D143D">
        <w:t>te</w:t>
      </w:r>
      <w:r w:rsidR="000766AA" w:rsidRPr="00B7707D">
        <w:t>ki sayıya ulaşıncaya kadar devam edilir.</w:t>
      </w:r>
    </w:p>
    <w:p w:rsidR="000766AA" w:rsidRPr="00B7707D" w:rsidRDefault="000766AA" w:rsidP="00B7707D">
      <w:r w:rsidRPr="00B7707D">
        <w:t xml:space="preserve">Burada;  </w:t>
      </w:r>
    </w:p>
    <w:p w:rsidR="000766AA" w:rsidRPr="00B7707D" w:rsidRDefault="000766AA" w:rsidP="00B7707D">
      <w:r w:rsidRPr="00B7707D">
        <w:t>N=</w:t>
      </w:r>
      <w:r w:rsidR="00584CA3">
        <w:t xml:space="preserve"> </w:t>
      </w:r>
      <w:r w:rsidRPr="00B7707D">
        <w:t>Partideki ambalaj sayısı</w:t>
      </w:r>
    </w:p>
    <w:p w:rsidR="000766AA" w:rsidRPr="00B7707D" w:rsidRDefault="000766AA" w:rsidP="00B7707D">
      <w:r w:rsidRPr="00B7707D">
        <w:t>n=</w:t>
      </w:r>
      <w:r w:rsidR="00584CA3">
        <w:t xml:space="preserve"> </w:t>
      </w:r>
      <w:r w:rsidRPr="00B7707D">
        <w:t>Numune olarak ayrılacak tatlının ambalaj sayısı</w:t>
      </w:r>
    </w:p>
    <w:p w:rsidR="006208A8" w:rsidRPr="007433D7" w:rsidRDefault="004A3190" w:rsidP="00A41948">
      <w:pPr>
        <w:pStyle w:val="Tabletitle"/>
      </w:pPr>
      <w:r>
        <w:t>Çizelge </w:t>
      </w:r>
      <w:r w:rsidRPr="004A3190">
        <w:fldChar w:fldCharType="begin"/>
      </w:r>
      <w:r w:rsidRPr="004A3190">
        <w:instrText xml:space="preserve">\IF </w:instrText>
      </w:r>
      <w:r w:rsidRPr="004A3190">
        <w:fldChar w:fldCharType="begin"/>
      </w:r>
      <w:r w:rsidRPr="004A3190">
        <w:instrText xml:space="preserve">SEQ aaa \c </w:instrText>
      </w:r>
      <w:r w:rsidRPr="004A3190">
        <w:fldChar w:fldCharType="separate"/>
      </w:r>
      <w:r>
        <w:rPr>
          <w:noProof/>
        </w:rPr>
        <w:instrText>0</w:instrText>
      </w:r>
      <w:r w:rsidRPr="004A3190">
        <w:fldChar w:fldCharType="end"/>
      </w:r>
      <w:r w:rsidRPr="004A3190">
        <w:instrText>&gt;= 1 "</w:instrText>
      </w:r>
      <w:r w:rsidRPr="004A3190">
        <w:fldChar w:fldCharType="begin"/>
      </w:r>
      <w:r w:rsidRPr="004A3190">
        <w:instrText xml:space="preserve">SEQ aaa \c \* ALPHABETIC </w:instrText>
      </w:r>
      <w:r w:rsidRPr="004A3190">
        <w:fldChar w:fldCharType="separate"/>
      </w:r>
      <w:r w:rsidRPr="004A3190">
        <w:instrText>A</w:instrText>
      </w:r>
      <w:r w:rsidRPr="004A3190">
        <w:fldChar w:fldCharType="end"/>
      </w:r>
      <w:r w:rsidRPr="004A3190">
        <w:instrText xml:space="preserve">." </w:instrText>
      </w:r>
      <w:r w:rsidRPr="004A3190">
        <w:fldChar w:fldCharType="end"/>
      </w:r>
      <w:r w:rsidRPr="004A3190">
        <w:fldChar w:fldCharType="begin"/>
      </w:r>
      <w:r w:rsidRPr="004A3190">
        <w:instrText xml:space="preserve">SEQ Table </w:instrText>
      </w:r>
      <w:r w:rsidRPr="004A3190">
        <w:fldChar w:fldCharType="separate"/>
      </w:r>
      <w:r>
        <w:rPr>
          <w:noProof/>
        </w:rPr>
        <w:t>6</w:t>
      </w:r>
      <w:r w:rsidRPr="004A3190">
        <w:fldChar w:fldCharType="end"/>
      </w:r>
      <w:r>
        <w:t xml:space="preserve"> — </w:t>
      </w:r>
      <w:r w:rsidR="000766AA" w:rsidRPr="006208A8">
        <w:t>Numune alma çizelgesi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8"/>
        <w:gridCol w:w="2880"/>
        <w:gridCol w:w="3955"/>
      </w:tblGrid>
      <w:tr w:rsidR="000766AA" w:rsidRPr="006208A8" w:rsidTr="00A41948">
        <w:trPr>
          <w:tblHeader/>
          <w:jc w:val="center"/>
        </w:trPr>
        <w:tc>
          <w:tcPr>
            <w:tcW w:w="2868" w:type="dxa"/>
          </w:tcPr>
          <w:p w:rsidR="000766AA" w:rsidRPr="006208A8" w:rsidRDefault="000766AA" w:rsidP="00384211">
            <w:pPr>
              <w:jc w:val="center"/>
            </w:pPr>
            <w:r w:rsidRPr="006208A8">
              <w:t>Partideki ambalaj sayısı (N)</w:t>
            </w:r>
          </w:p>
        </w:tc>
        <w:tc>
          <w:tcPr>
            <w:tcW w:w="2880" w:type="dxa"/>
          </w:tcPr>
          <w:p w:rsidR="000766AA" w:rsidRPr="006208A8" w:rsidRDefault="000766AA" w:rsidP="00384211">
            <w:pPr>
              <w:jc w:val="center"/>
            </w:pPr>
            <w:r w:rsidRPr="006208A8">
              <w:t>Ayrılacak numune sayısı (n)</w:t>
            </w:r>
          </w:p>
        </w:tc>
        <w:tc>
          <w:tcPr>
            <w:tcW w:w="3955" w:type="dxa"/>
          </w:tcPr>
          <w:p w:rsidR="000766AA" w:rsidRPr="006208A8" w:rsidRDefault="000766AA" w:rsidP="00384211">
            <w:pPr>
              <w:jc w:val="center"/>
            </w:pPr>
            <w:r w:rsidRPr="006208A8">
              <w:t>Kabul edilebilir kusurlu numune sayısı*</w:t>
            </w:r>
          </w:p>
        </w:tc>
      </w:tr>
      <w:tr w:rsidR="000766AA" w:rsidRPr="006208A8" w:rsidTr="00A41948">
        <w:trPr>
          <w:jc w:val="center"/>
        </w:trPr>
        <w:tc>
          <w:tcPr>
            <w:tcW w:w="2868" w:type="dxa"/>
          </w:tcPr>
          <w:p w:rsidR="000766AA" w:rsidRPr="006208A8" w:rsidRDefault="000766AA" w:rsidP="00384211">
            <w:pPr>
              <w:jc w:val="center"/>
            </w:pPr>
            <w:r w:rsidRPr="006208A8">
              <w:t>15’e kadar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16-20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21-25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26-50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51-90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91-150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151-280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281-500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501 ve daha fazlası</w:t>
            </w:r>
          </w:p>
        </w:tc>
        <w:tc>
          <w:tcPr>
            <w:tcW w:w="2880" w:type="dxa"/>
          </w:tcPr>
          <w:p w:rsidR="000766AA" w:rsidRPr="006208A8" w:rsidRDefault="000766AA" w:rsidP="00384211">
            <w:pPr>
              <w:jc w:val="center"/>
            </w:pPr>
            <w:r w:rsidRPr="006208A8">
              <w:t>3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4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5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8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13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20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32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50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80</w:t>
            </w:r>
          </w:p>
        </w:tc>
        <w:tc>
          <w:tcPr>
            <w:tcW w:w="3955" w:type="dxa"/>
          </w:tcPr>
          <w:p w:rsidR="000766AA" w:rsidRPr="006208A8" w:rsidRDefault="000766AA" w:rsidP="00384211">
            <w:pPr>
              <w:jc w:val="center"/>
            </w:pPr>
            <w:r w:rsidRPr="006208A8">
              <w:t>-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-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1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1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2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2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3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5</w:t>
            </w:r>
          </w:p>
          <w:p w:rsidR="000766AA" w:rsidRPr="006208A8" w:rsidRDefault="000766AA" w:rsidP="00384211">
            <w:pPr>
              <w:jc w:val="center"/>
            </w:pPr>
            <w:r w:rsidRPr="006208A8">
              <w:t>8</w:t>
            </w:r>
          </w:p>
        </w:tc>
      </w:tr>
      <w:tr w:rsidR="000766AA" w:rsidRPr="006208A8" w:rsidTr="00A41948">
        <w:trPr>
          <w:jc w:val="center"/>
        </w:trPr>
        <w:tc>
          <w:tcPr>
            <w:tcW w:w="9703" w:type="dxa"/>
            <w:gridSpan w:val="3"/>
            <w:tcBorders>
              <w:bottom w:val="single" w:sz="4" w:space="0" w:color="auto"/>
            </w:tcBorders>
          </w:tcPr>
          <w:p w:rsidR="000766AA" w:rsidRPr="006208A8" w:rsidRDefault="000766AA" w:rsidP="00384211">
            <w:r w:rsidRPr="006208A8">
              <w:t xml:space="preserve">* </w:t>
            </w:r>
            <w:r w:rsidRPr="00A41948">
              <w:rPr>
                <w:sz w:val="20"/>
                <w:szCs w:val="20"/>
              </w:rPr>
              <w:t>Kabul edilebilir kusurlu numune sayısı işaretleme ve ambalajla ilgili özellikler içindir.</w:t>
            </w:r>
          </w:p>
        </w:tc>
      </w:tr>
    </w:tbl>
    <w:p w:rsidR="00675BCD" w:rsidRDefault="00675BCD" w:rsidP="0031560E">
      <w:pPr>
        <w:rPr>
          <w:rFonts w:cs="Arial"/>
          <w:szCs w:val="20"/>
        </w:rPr>
      </w:pPr>
    </w:p>
    <w:p w:rsidR="00675BCD" w:rsidRPr="009800C6" w:rsidRDefault="00675BCD" w:rsidP="00A41948">
      <w:pPr>
        <w:pStyle w:val="Balk2"/>
        <w:rPr>
          <w:rFonts w:cs="Arial"/>
          <w:szCs w:val="20"/>
        </w:rPr>
      </w:pPr>
      <w:bookmarkStart w:id="178" w:name="_Toc474348161"/>
      <w:bookmarkStart w:id="179" w:name="_Toc474518148"/>
      <w:bookmarkStart w:id="180" w:name="_Toc474571627"/>
      <w:bookmarkStart w:id="181" w:name="_Toc474575671"/>
      <w:bookmarkStart w:id="182" w:name="_Toc474577232"/>
      <w:bookmarkStart w:id="183" w:name="_Toc474577512"/>
      <w:bookmarkStart w:id="184" w:name="_Toc184575196"/>
      <w:bookmarkStart w:id="185" w:name="_Toc187124027"/>
      <w:bookmarkStart w:id="186" w:name="_Toc187124115"/>
      <w:bookmarkStart w:id="187" w:name="_Toc187124497"/>
      <w:bookmarkStart w:id="188" w:name="_Toc264913514"/>
      <w:bookmarkStart w:id="189" w:name="_Toc474577513"/>
      <w:bookmarkEnd w:id="178"/>
      <w:bookmarkEnd w:id="179"/>
      <w:bookmarkEnd w:id="180"/>
      <w:bookmarkEnd w:id="181"/>
      <w:bookmarkEnd w:id="182"/>
      <w:bookmarkEnd w:id="183"/>
      <w:r w:rsidRPr="00A41948">
        <w:t>Muayeneler</w:t>
      </w:r>
      <w:bookmarkEnd w:id="184"/>
      <w:bookmarkEnd w:id="185"/>
      <w:bookmarkEnd w:id="186"/>
      <w:bookmarkEnd w:id="187"/>
      <w:bookmarkEnd w:id="188"/>
      <w:bookmarkEnd w:id="189"/>
      <w:r w:rsidRPr="00A41948">
        <w:t xml:space="preserve"> </w:t>
      </w:r>
      <w:bookmarkStart w:id="190" w:name="_Toc474575673"/>
      <w:bookmarkStart w:id="191" w:name="_Toc474577514"/>
      <w:bookmarkEnd w:id="190"/>
      <w:bookmarkEnd w:id="191"/>
    </w:p>
    <w:p w:rsidR="00675BCD" w:rsidRPr="00ED64BA" w:rsidRDefault="00675BCD" w:rsidP="00A41948">
      <w:pPr>
        <w:pStyle w:val="Balk3"/>
      </w:pPr>
      <w:r w:rsidRPr="00ED64BA">
        <w:t xml:space="preserve">Ambalaj muayenesi </w:t>
      </w:r>
    </w:p>
    <w:p w:rsidR="00675BCD" w:rsidRDefault="00035EE9" w:rsidP="0031560E">
      <w:pPr>
        <w:rPr>
          <w:rFonts w:cs="Arial"/>
          <w:szCs w:val="20"/>
        </w:rPr>
      </w:pPr>
      <w:r>
        <w:rPr>
          <w:rFonts w:cs="Arial"/>
          <w:szCs w:val="20"/>
        </w:rPr>
        <w:t>Ambalaj muayenesi, b</w:t>
      </w:r>
      <w:r w:rsidR="00675BCD">
        <w:rPr>
          <w:rFonts w:cs="Arial"/>
          <w:szCs w:val="20"/>
        </w:rPr>
        <w:t xml:space="preserve">akılarak, dokunarak ve tartılarak yapılır. </w:t>
      </w:r>
      <w:r w:rsidR="00396DF0">
        <w:rPr>
          <w:rFonts w:cs="Arial"/>
          <w:szCs w:val="20"/>
        </w:rPr>
        <w:t xml:space="preserve">Sonucun </w:t>
      </w:r>
      <w:r w:rsidR="00675BCD">
        <w:rPr>
          <w:rFonts w:cs="Arial"/>
          <w:szCs w:val="20"/>
        </w:rPr>
        <w:t xml:space="preserve">Madde 6.1 ve Madde 6.2’ye uygun olup olmadığına bakılır. </w:t>
      </w:r>
    </w:p>
    <w:p w:rsidR="00675BCD" w:rsidRPr="00ED64BA" w:rsidRDefault="00675BCD" w:rsidP="00F14068">
      <w:pPr>
        <w:pStyle w:val="Balk3"/>
      </w:pPr>
      <w:r w:rsidRPr="00ED64BA">
        <w:t xml:space="preserve">Duyusal muayene </w:t>
      </w:r>
    </w:p>
    <w:p w:rsidR="00966589" w:rsidRDefault="00035EE9" w:rsidP="0031560E">
      <w:pPr>
        <w:rPr>
          <w:rFonts w:cs="Arial"/>
          <w:szCs w:val="20"/>
        </w:rPr>
      </w:pPr>
      <w:r>
        <w:rPr>
          <w:rFonts w:cs="Arial"/>
          <w:szCs w:val="20"/>
        </w:rPr>
        <w:t>Duyusal muayene, b</w:t>
      </w:r>
      <w:r w:rsidR="00675BCD">
        <w:rPr>
          <w:rFonts w:cs="Arial"/>
          <w:szCs w:val="20"/>
        </w:rPr>
        <w:t>akılarak, koklanarak ve tadına bakılarak yapılır. Sonucun Madde 4.2.1’e uygun olup olmadığına bakılır.</w:t>
      </w:r>
    </w:p>
    <w:p w:rsidR="00675BCD" w:rsidRDefault="00966589" w:rsidP="00A41948">
      <w:pPr>
        <w:pStyle w:val="Balk4"/>
      </w:pPr>
      <w:r>
        <w:t>Kırık parça oranı</w:t>
      </w:r>
    </w:p>
    <w:p w:rsidR="00966589" w:rsidRPr="00A41948" w:rsidRDefault="00966589" w:rsidP="00A41948">
      <w:r>
        <w:t>Kırık parça oranı tayini, düz bir masaya yayılan 1 kg hamur tatlısında yapılır. Kırık parçalar ayrılır, 0,01 g hassasiyetle tartılır ve toplam ağırlığa oranlanır. Sonucun Madde 4.2.1’e uygun olmadığına bakılır.</w:t>
      </w:r>
    </w:p>
    <w:p w:rsidR="00675BCD" w:rsidRPr="00ED64BA" w:rsidRDefault="00675BCD" w:rsidP="00F14068">
      <w:pPr>
        <w:pStyle w:val="Balk3"/>
      </w:pPr>
      <w:r w:rsidRPr="00ED64BA">
        <w:t xml:space="preserve">Fiziksel muayene </w:t>
      </w:r>
    </w:p>
    <w:p w:rsidR="00675BCD" w:rsidRDefault="00423845" w:rsidP="0031560E">
      <w:pPr>
        <w:rPr>
          <w:rFonts w:cs="Arial"/>
          <w:szCs w:val="20"/>
        </w:rPr>
      </w:pPr>
      <w:r>
        <w:rPr>
          <w:rFonts w:cs="Arial"/>
          <w:szCs w:val="20"/>
        </w:rPr>
        <w:t xml:space="preserve">Fiziksel muayene, </w:t>
      </w:r>
      <w:r w:rsidR="00821B5E">
        <w:rPr>
          <w:rFonts w:cs="Arial"/>
          <w:szCs w:val="20"/>
        </w:rPr>
        <w:t xml:space="preserve">boyutların en kalın yerinden </w:t>
      </w:r>
      <w:r w:rsidR="00675BCD">
        <w:rPr>
          <w:rFonts w:cs="Arial"/>
          <w:szCs w:val="20"/>
        </w:rPr>
        <w:t xml:space="preserve">kumpasla ölçülerek yapılır. Sonucun Madde 4.2.2’ye uygun olup olmadığına bakılır. </w:t>
      </w:r>
    </w:p>
    <w:p w:rsidR="00675BCD" w:rsidRPr="000766AA" w:rsidRDefault="00675BCD" w:rsidP="00F14068">
      <w:pPr>
        <w:pStyle w:val="Balk2"/>
        <w:rPr>
          <w:i/>
        </w:rPr>
      </w:pPr>
      <w:bookmarkStart w:id="192" w:name="_Toc184575197"/>
      <w:bookmarkStart w:id="193" w:name="_Toc187124028"/>
      <w:bookmarkStart w:id="194" w:name="_Toc187124116"/>
      <w:bookmarkStart w:id="195" w:name="_Toc187124498"/>
      <w:bookmarkStart w:id="196" w:name="_Toc264913515"/>
      <w:bookmarkStart w:id="197" w:name="_Toc474577515"/>
      <w:r w:rsidRPr="000766AA">
        <w:t>Deneyler</w:t>
      </w:r>
      <w:bookmarkEnd w:id="192"/>
      <w:bookmarkEnd w:id="193"/>
      <w:bookmarkEnd w:id="194"/>
      <w:bookmarkEnd w:id="195"/>
      <w:bookmarkEnd w:id="196"/>
      <w:bookmarkEnd w:id="197"/>
      <w:r w:rsidR="000766AA" w:rsidRPr="000766AA">
        <w:t xml:space="preserve">  </w:t>
      </w:r>
    </w:p>
    <w:p w:rsidR="00675BCD" w:rsidRPr="000766AA" w:rsidRDefault="00675BCD" w:rsidP="0031560E">
      <w:pPr>
        <w:rPr>
          <w:rFonts w:cs="Arial"/>
          <w:szCs w:val="20"/>
        </w:rPr>
      </w:pPr>
      <w:r w:rsidRPr="000766AA">
        <w:rPr>
          <w:rFonts w:cs="Arial"/>
          <w:szCs w:val="20"/>
        </w:rPr>
        <w:t xml:space="preserve">Ayarlı çözeltiler TS 545’e, belirteç çözeltileri ise TS 2104’e göre hazırlanır. </w:t>
      </w:r>
      <w:r w:rsidR="00D264EF">
        <w:rPr>
          <w:rFonts w:cs="Arial"/>
          <w:color w:val="000000"/>
          <w:szCs w:val="20"/>
        </w:rPr>
        <w:t>Deneylerde TS EN ISO 3696’ya uygun damıtık su veya buna eş değer saflıktaki su kullanılmalıdır.</w:t>
      </w:r>
    </w:p>
    <w:p w:rsidR="00675BCD" w:rsidRPr="00ED64BA" w:rsidRDefault="00675BCD" w:rsidP="0031560E">
      <w:pPr>
        <w:rPr>
          <w:rFonts w:cs="Arial"/>
          <w:b/>
        </w:rPr>
      </w:pPr>
      <w:r w:rsidRPr="000766AA">
        <w:rPr>
          <w:rFonts w:cs="Arial"/>
          <w:szCs w:val="20"/>
        </w:rPr>
        <w:t>Numune ambalajı, aseptik şartlarda açılır. Mikrobiyolojik analizler için 50 g numune steril araç gereçlerle steril bir kap içerisine alınır.</w:t>
      </w:r>
      <w:r w:rsidR="00401429">
        <w:rPr>
          <w:rFonts w:cs="Arial"/>
          <w:szCs w:val="20"/>
        </w:rPr>
        <w:t xml:space="preserve"> </w:t>
      </w:r>
      <w:r w:rsidRPr="000766AA">
        <w:rPr>
          <w:rFonts w:cs="Arial"/>
          <w:szCs w:val="20"/>
        </w:rPr>
        <w:t xml:space="preserve">Numune olarak ayrılan 200 g </w:t>
      </w:r>
      <w:r w:rsidR="000766AA" w:rsidRPr="000766AA">
        <w:rPr>
          <w:rFonts w:cs="Arial"/>
          <w:szCs w:val="20"/>
        </w:rPr>
        <w:t xml:space="preserve">hamur </w:t>
      </w:r>
      <w:r w:rsidRPr="000766AA">
        <w:rPr>
          <w:rFonts w:cs="Arial"/>
          <w:szCs w:val="20"/>
        </w:rPr>
        <w:t>tatlısı havanda dövülerek göz açıklığı 1 mm x 1 mm olan elekten geçecek şekilde ayarlanır. Dövülmüş numune, hava geçirmez temiz ve kuru bir kap içerisinde oda sıcaklığında saklanır. Numunenin hazırlanması kuru bir yerde yapılır ve bekletilmeden analiz</w:t>
      </w:r>
      <w:r w:rsidR="00A927E9" w:rsidRPr="000766AA">
        <w:rPr>
          <w:rFonts w:cs="Arial"/>
          <w:szCs w:val="20"/>
        </w:rPr>
        <w:t xml:space="preserve"> </w:t>
      </w:r>
      <w:r w:rsidRPr="000766AA">
        <w:rPr>
          <w:rFonts w:cs="Arial"/>
          <w:szCs w:val="20"/>
        </w:rPr>
        <w:t>e</w:t>
      </w:r>
      <w:r w:rsidR="00A927E9" w:rsidRPr="000766AA">
        <w:rPr>
          <w:rFonts w:cs="Arial"/>
          <w:szCs w:val="20"/>
        </w:rPr>
        <w:t>dilir</w:t>
      </w:r>
      <w:r w:rsidRPr="000766AA">
        <w:rPr>
          <w:rFonts w:cs="Arial"/>
          <w:szCs w:val="20"/>
        </w:rPr>
        <w:t xml:space="preserve">. </w:t>
      </w:r>
    </w:p>
    <w:p w:rsidR="001E602D" w:rsidRPr="001E602D" w:rsidRDefault="001E602D" w:rsidP="00A41948">
      <w:pPr>
        <w:pStyle w:val="Balk3"/>
        <w:rPr>
          <w:snapToGrid w:val="0"/>
          <w:lang w:eastAsia="zh-CN"/>
        </w:rPr>
      </w:pPr>
      <w:r w:rsidRPr="001E602D">
        <w:rPr>
          <w:snapToGrid w:val="0"/>
          <w:lang w:eastAsia="zh-CN"/>
        </w:rPr>
        <w:t xml:space="preserve">Rutubet tayini </w:t>
      </w:r>
    </w:p>
    <w:p w:rsidR="001E602D" w:rsidRPr="001E602D" w:rsidRDefault="001E602D" w:rsidP="001E602D">
      <w:pPr>
        <w:rPr>
          <w:rFonts w:eastAsia="SimSun" w:cs="Arial"/>
          <w:snapToGrid w:val="0"/>
          <w:lang w:eastAsia="zh-CN"/>
        </w:rPr>
      </w:pPr>
      <w:r w:rsidRPr="001E602D">
        <w:rPr>
          <w:rFonts w:eastAsia="SimSun" w:cs="Arial"/>
          <w:snapToGrid w:val="0"/>
          <w:lang w:eastAsia="zh-CN"/>
        </w:rPr>
        <w:t>Rutubet tayini, TS EN ISO 712’ye göre yapılır. Sonucun Madde 4.2.3’e uygun olup olmadığına bakılır.</w:t>
      </w:r>
    </w:p>
    <w:p w:rsidR="001E602D" w:rsidRPr="003631CB" w:rsidRDefault="001E602D" w:rsidP="00A41948">
      <w:pPr>
        <w:pStyle w:val="Balk3"/>
        <w:rPr>
          <w:snapToGrid w:val="0"/>
          <w:lang w:eastAsia="zh-CN"/>
        </w:rPr>
      </w:pPr>
      <w:r w:rsidRPr="003631CB">
        <w:rPr>
          <w:snapToGrid w:val="0"/>
          <w:lang w:eastAsia="zh-CN"/>
        </w:rPr>
        <w:t xml:space="preserve">Asitlik tayini </w:t>
      </w:r>
    </w:p>
    <w:p w:rsidR="00803C2B" w:rsidRPr="00A41948" w:rsidRDefault="001E602D" w:rsidP="00A41948">
      <w:pPr>
        <w:rPr>
          <w:lang w:eastAsia="zh-CN"/>
        </w:rPr>
      </w:pPr>
      <w:r w:rsidRPr="001E602D">
        <w:rPr>
          <w:rFonts w:eastAsia="SimSun" w:cs="Arial"/>
          <w:snapToGrid w:val="0"/>
          <w:lang w:eastAsia="zh-CN"/>
        </w:rPr>
        <w:t xml:space="preserve">Asitlik tayini, TS </w:t>
      </w:r>
      <w:r w:rsidR="006F37EC">
        <w:rPr>
          <w:rFonts w:eastAsia="SimSun" w:cs="Arial"/>
          <w:snapToGrid w:val="0"/>
          <w:lang w:eastAsia="zh-CN"/>
        </w:rPr>
        <w:t>5000’e</w:t>
      </w:r>
      <w:r w:rsidRPr="001E602D">
        <w:rPr>
          <w:rFonts w:eastAsia="SimSun" w:cs="Arial"/>
          <w:snapToGrid w:val="0"/>
          <w:lang w:eastAsia="zh-CN"/>
        </w:rPr>
        <w:t xml:space="preserve"> göre yapılır. Sonucun Madde 4.2.3’e uygun olup olmadığına bakılır. </w:t>
      </w:r>
    </w:p>
    <w:p w:rsidR="00803C2B" w:rsidRDefault="00803C2B" w:rsidP="00A41948">
      <w:pPr>
        <w:pStyle w:val="Balk3"/>
        <w:rPr>
          <w:snapToGrid w:val="0"/>
          <w:lang w:eastAsia="zh-CN"/>
        </w:rPr>
      </w:pPr>
      <w:r w:rsidRPr="00803C2B">
        <w:rPr>
          <w:snapToGrid w:val="0"/>
          <w:lang w:eastAsia="zh-CN"/>
        </w:rPr>
        <w:t xml:space="preserve">Asitlik (özütlenen yağda) </w:t>
      </w:r>
    </w:p>
    <w:p w:rsidR="00803C2B" w:rsidRPr="00A41948" w:rsidRDefault="00803C2B" w:rsidP="00A41948">
      <w:pPr>
        <w:rPr>
          <w:rFonts w:eastAsia="SimSun" w:cs="Arial"/>
          <w:snapToGrid w:val="0"/>
          <w:lang w:eastAsia="zh-CN"/>
        </w:rPr>
      </w:pPr>
      <w:r w:rsidRPr="00A41948">
        <w:rPr>
          <w:rFonts w:eastAsia="SimSun" w:cs="Arial"/>
          <w:snapToGrid w:val="0"/>
          <w:lang w:eastAsia="zh-CN"/>
        </w:rPr>
        <w:t xml:space="preserve">Asitlik tayini, TS 2383’e göre yapılır. Sonucun Madde 4.2.3’e uygun olup olmadığına bakılır. </w:t>
      </w:r>
    </w:p>
    <w:p w:rsidR="00803C2B" w:rsidRPr="00803C2B" w:rsidRDefault="00803C2B" w:rsidP="00803C2B">
      <w:pPr>
        <w:pStyle w:val="Balk3"/>
        <w:rPr>
          <w:snapToGrid w:val="0"/>
          <w:lang w:eastAsia="zh-CN"/>
        </w:rPr>
      </w:pPr>
      <w:r w:rsidRPr="00803C2B">
        <w:rPr>
          <w:snapToGrid w:val="0"/>
          <w:lang w:eastAsia="zh-CN"/>
        </w:rPr>
        <w:t>Toplam yağ tayini</w:t>
      </w:r>
    </w:p>
    <w:p w:rsidR="00803C2B" w:rsidRPr="00A41948" w:rsidRDefault="00803C2B" w:rsidP="00A41948">
      <w:pPr>
        <w:rPr>
          <w:rFonts w:eastAsia="SimSun" w:cs="Arial"/>
          <w:snapToGrid w:val="0"/>
          <w:lang w:eastAsia="zh-CN"/>
        </w:rPr>
      </w:pPr>
      <w:r w:rsidRPr="00A41948">
        <w:rPr>
          <w:rFonts w:eastAsia="SimSun" w:cs="Arial"/>
          <w:snapToGrid w:val="0"/>
          <w:lang w:eastAsia="zh-CN"/>
        </w:rPr>
        <w:t xml:space="preserve">Toplam yağ tayini, TS EN ISO 659’a göre yapılır. Sonucun Madde 4.2.3’e uygun olup olmadığına bakılır. </w:t>
      </w:r>
    </w:p>
    <w:p w:rsidR="00803C2B" w:rsidRPr="001E602D" w:rsidRDefault="00803C2B" w:rsidP="00803C2B">
      <w:pPr>
        <w:pStyle w:val="Balk3"/>
        <w:rPr>
          <w:snapToGrid w:val="0"/>
          <w:lang w:eastAsia="zh-CN"/>
        </w:rPr>
      </w:pPr>
      <w:r w:rsidRPr="001E602D">
        <w:rPr>
          <w:snapToGrid w:val="0"/>
          <w:lang w:eastAsia="zh-CN"/>
        </w:rPr>
        <w:t>%10’luk HC</w:t>
      </w:r>
      <w:r>
        <w:rPr>
          <w:snapToGrid w:val="0"/>
          <w:lang w:eastAsia="zh-CN"/>
        </w:rPr>
        <w:t>l</w:t>
      </w:r>
      <w:r w:rsidRPr="001E602D">
        <w:rPr>
          <w:snapToGrid w:val="0"/>
          <w:lang w:eastAsia="zh-CN"/>
        </w:rPr>
        <w:t xml:space="preserve">’ de çözünmeyen kül (kuru maddede) tayini </w:t>
      </w:r>
    </w:p>
    <w:p w:rsidR="00803C2B" w:rsidRPr="00A41948" w:rsidRDefault="00803C2B" w:rsidP="00E1631E">
      <w:pPr>
        <w:rPr>
          <w:rFonts w:eastAsia="SimSun" w:cs="Arial"/>
          <w:snapToGrid w:val="0"/>
          <w:lang w:eastAsia="zh-CN"/>
        </w:rPr>
      </w:pPr>
      <w:r>
        <w:rPr>
          <w:rFonts w:eastAsia="SimSun" w:cs="Arial"/>
          <w:snapToGrid w:val="0"/>
          <w:lang w:eastAsia="zh-CN"/>
        </w:rPr>
        <w:t>%10’luk HCl’de çözünmeyen kül</w:t>
      </w:r>
      <w:r w:rsidRPr="001E602D">
        <w:rPr>
          <w:rFonts w:eastAsia="SimSun" w:cs="Arial"/>
          <w:snapToGrid w:val="0"/>
          <w:lang w:eastAsia="zh-CN"/>
        </w:rPr>
        <w:t xml:space="preserve"> tayini, TS 2383’e göre yapılır. Sonucun Madde 4.2.3’e uygun olup olmadığına bakılır</w:t>
      </w:r>
      <w:r>
        <w:rPr>
          <w:rFonts w:eastAsia="SimSun" w:cs="Arial"/>
          <w:snapToGrid w:val="0"/>
          <w:lang w:eastAsia="zh-CN"/>
        </w:rPr>
        <w:t>.</w:t>
      </w:r>
    </w:p>
    <w:p w:rsidR="001E602D" w:rsidRPr="001E602D" w:rsidRDefault="001E602D" w:rsidP="00A41948">
      <w:pPr>
        <w:pStyle w:val="Balk3"/>
        <w:rPr>
          <w:snapToGrid w:val="0"/>
          <w:lang w:eastAsia="zh-CN"/>
        </w:rPr>
      </w:pPr>
      <w:r w:rsidRPr="001E602D">
        <w:rPr>
          <w:snapToGrid w:val="0"/>
          <w:lang w:eastAsia="zh-CN"/>
        </w:rPr>
        <w:t xml:space="preserve">Toplam şeker tayini </w:t>
      </w:r>
    </w:p>
    <w:p w:rsidR="001E602D" w:rsidRPr="001E602D" w:rsidRDefault="001E602D" w:rsidP="001E602D">
      <w:pPr>
        <w:rPr>
          <w:rFonts w:eastAsia="SimSun" w:cs="Arial"/>
          <w:snapToGrid w:val="0"/>
          <w:lang w:eastAsia="zh-CN"/>
        </w:rPr>
      </w:pPr>
      <w:r w:rsidRPr="001E602D">
        <w:rPr>
          <w:rFonts w:eastAsia="SimSun" w:cs="Arial"/>
          <w:snapToGrid w:val="0"/>
          <w:lang w:eastAsia="zh-CN"/>
        </w:rPr>
        <w:t xml:space="preserve">Toplam şeker tayini, TS 1466’ya göre yapılır. Sonucun Madde 4.2.3’ e uygun olup olmadığına bakılır. </w:t>
      </w:r>
    </w:p>
    <w:p w:rsidR="001E602D" w:rsidRPr="001E602D" w:rsidRDefault="00803C2B" w:rsidP="00A41948">
      <w:pPr>
        <w:pStyle w:val="Balk3"/>
        <w:rPr>
          <w:snapToGrid w:val="0"/>
          <w:lang w:eastAsia="zh-CN"/>
        </w:rPr>
      </w:pPr>
      <w:r>
        <w:rPr>
          <w:snapToGrid w:val="0"/>
          <w:lang w:eastAsia="zh-CN"/>
        </w:rPr>
        <w:t>A</w:t>
      </w:r>
      <w:r w:rsidR="001E602D" w:rsidRPr="001E602D">
        <w:rPr>
          <w:snapToGrid w:val="0"/>
          <w:lang w:eastAsia="zh-CN"/>
        </w:rPr>
        <w:t>flatoksin B1 tayini</w:t>
      </w:r>
    </w:p>
    <w:p w:rsidR="005C23FC" w:rsidRPr="001E602D" w:rsidRDefault="001E602D" w:rsidP="001E602D">
      <w:pPr>
        <w:rPr>
          <w:rFonts w:eastAsia="SimSun" w:cs="Arial"/>
          <w:snapToGrid w:val="0"/>
          <w:lang w:eastAsia="zh-CN"/>
        </w:rPr>
      </w:pPr>
      <w:r w:rsidRPr="001E602D">
        <w:rPr>
          <w:rFonts w:eastAsia="SimSun" w:cs="Arial"/>
          <w:snapToGrid w:val="0"/>
          <w:lang w:eastAsia="zh-CN"/>
        </w:rPr>
        <w:t xml:space="preserve">Aflatoksin B1 tayini, TS EN 12955’e göre yapılır. Sonucun Madde 4.2.3’e uygun olup olmadığına bakılır. </w:t>
      </w:r>
    </w:p>
    <w:p w:rsidR="001E602D" w:rsidRPr="001E602D" w:rsidRDefault="001E602D" w:rsidP="00A41948">
      <w:pPr>
        <w:pStyle w:val="Balk3"/>
        <w:rPr>
          <w:snapToGrid w:val="0"/>
          <w:lang w:eastAsia="zh-CN"/>
        </w:rPr>
      </w:pPr>
      <w:r w:rsidRPr="001E602D">
        <w:rPr>
          <w:snapToGrid w:val="0"/>
          <w:lang w:eastAsia="zh-CN"/>
        </w:rPr>
        <w:t>Aflatoksin B1+B2+G1+G2 tayini</w:t>
      </w:r>
    </w:p>
    <w:p w:rsidR="001E602D" w:rsidRPr="001E602D" w:rsidRDefault="001E602D" w:rsidP="001E602D">
      <w:pPr>
        <w:rPr>
          <w:rFonts w:eastAsia="SimSun" w:cs="Arial"/>
          <w:snapToGrid w:val="0"/>
          <w:lang w:eastAsia="zh-CN"/>
        </w:rPr>
      </w:pPr>
      <w:r w:rsidRPr="001E602D">
        <w:rPr>
          <w:rFonts w:eastAsia="SimSun" w:cs="Arial"/>
          <w:snapToGrid w:val="0"/>
          <w:lang w:eastAsia="zh-CN"/>
        </w:rPr>
        <w:t xml:space="preserve">Aflatoksin B1+B2+G1+G2 tayini, TS EN 12955’e göre yapılır. Sonucun Madde 4.2.3’e uygun olup olmadığına bakılır. </w:t>
      </w:r>
    </w:p>
    <w:p w:rsidR="001E602D" w:rsidRPr="001E602D" w:rsidRDefault="001E602D" w:rsidP="00A41948">
      <w:pPr>
        <w:pStyle w:val="Balk3"/>
        <w:rPr>
          <w:snapToGrid w:val="0"/>
          <w:lang w:eastAsia="zh-CN"/>
        </w:rPr>
      </w:pPr>
      <w:r w:rsidRPr="001E602D">
        <w:rPr>
          <w:snapToGrid w:val="0"/>
          <w:lang w:eastAsia="zh-CN"/>
        </w:rPr>
        <w:t>Peroksit tayini</w:t>
      </w:r>
    </w:p>
    <w:p w:rsidR="001E602D" w:rsidRPr="001E602D" w:rsidRDefault="001E602D" w:rsidP="001E602D">
      <w:pPr>
        <w:rPr>
          <w:rFonts w:eastAsia="SimSun" w:cs="Arial"/>
          <w:snapToGrid w:val="0"/>
          <w:lang w:eastAsia="zh-CN"/>
        </w:rPr>
      </w:pPr>
      <w:r w:rsidRPr="001E602D">
        <w:rPr>
          <w:rFonts w:eastAsia="SimSun" w:cs="Arial"/>
          <w:snapToGrid w:val="0"/>
          <w:lang w:eastAsia="zh-CN"/>
        </w:rPr>
        <w:t xml:space="preserve">Peroksit tayini TS EN ISO 3960’ a göre yapılır. Sonucun Madde 4.2.3’e uygun olup olmadığına bakılır. </w:t>
      </w:r>
    </w:p>
    <w:p w:rsidR="00803C2B" w:rsidRPr="00A41948" w:rsidRDefault="001E602D" w:rsidP="00A41948">
      <w:pPr>
        <w:pStyle w:val="Balk3"/>
        <w:rPr>
          <w:snapToGrid w:val="0"/>
          <w:lang w:eastAsia="zh-CN"/>
        </w:rPr>
      </w:pPr>
      <w:r w:rsidRPr="00A41948">
        <w:rPr>
          <w:snapToGrid w:val="0"/>
          <w:lang w:eastAsia="zh-CN"/>
        </w:rPr>
        <w:t xml:space="preserve"> </w:t>
      </w:r>
      <w:r w:rsidR="00B0684E" w:rsidRPr="00A41948">
        <w:rPr>
          <w:snapToGrid w:val="0"/>
          <w:lang w:eastAsia="zh-CN"/>
        </w:rPr>
        <w:t>Toplam protein tayini</w:t>
      </w:r>
    </w:p>
    <w:p w:rsidR="00F5386E" w:rsidRPr="00A41948" w:rsidRDefault="00060B3D" w:rsidP="00A41948">
      <w:pPr>
        <w:rPr>
          <w:lang w:eastAsia="zh-CN"/>
        </w:rPr>
      </w:pPr>
      <w:r w:rsidRPr="00A41948">
        <w:rPr>
          <w:lang w:eastAsia="zh-CN"/>
        </w:rPr>
        <w:t>Toplam protein tayini, TS 1620’ye göre yapılır. Sonucun Madde 4.2.3’e uygun olup olmadığına bakılır.</w:t>
      </w:r>
    </w:p>
    <w:p w:rsidR="00B0684E" w:rsidRPr="001E602D" w:rsidRDefault="00B0684E" w:rsidP="00B0684E">
      <w:pPr>
        <w:pStyle w:val="Balk3"/>
        <w:rPr>
          <w:snapToGrid w:val="0"/>
          <w:lang w:eastAsia="zh-CN"/>
        </w:rPr>
      </w:pPr>
      <w:r w:rsidRPr="001E602D">
        <w:rPr>
          <w:snapToGrid w:val="0"/>
          <w:lang w:eastAsia="zh-CN"/>
        </w:rPr>
        <w:t>Koliform bakteri sayımı</w:t>
      </w:r>
    </w:p>
    <w:p w:rsidR="00B0684E" w:rsidRPr="001E602D" w:rsidRDefault="00B0684E" w:rsidP="00B0684E">
      <w:pPr>
        <w:rPr>
          <w:rFonts w:eastAsia="SimSun" w:cs="Arial"/>
          <w:b/>
          <w:snapToGrid w:val="0"/>
          <w:lang w:eastAsia="zh-CN"/>
        </w:rPr>
      </w:pPr>
      <w:r w:rsidRPr="001E602D">
        <w:rPr>
          <w:rFonts w:eastAsia="SimSun" w:cs="Arial"/>
          <w:snapToGrid w:val="0"/>
          <w:lang w:eastAsia="zh-CN"/>
        </w:rPr>
        <w:t>TS ISO 483</w:t>
      </w:r>
      <w:r w:rsidR="007E115A">
        <w:rPr>
          <w:rFonts w:eastAsia="SimSun" w:cs="Arial"/>
          <w:snapToGrid w:val="0"/>
          <w:lang w:eastAsia="zh-CN"/>
        </w:rPr>
        <w:t>2</w:t>
      </w:r>
      <w:r w:rsidRPr="001E602D">
        <w:rPr>
          <w:rFonts w:eastAsia="SimSun" w:cs="Arial"/>
          <w:snapToGrid w:val="0"/>
          <w:lang w:eastAsia="zh-CN"/>
        </w:rPr>
        <w:t>’</w:t>
      </w:r>
      <w:r w:rsidR="007E115A">
        <w:rPr>
          <w:rFonts w:eastAsia="SimSun" w:cs="Arial"/>
          <w:snapToGrid w:val="0"/>
          <w:lang w:eastAsia="zh-CN"/>
        </w:rPr>
        <w:t>y</w:t>
      </w:r>
      <w:r w:rsidRPr="001E602D">
        <w:rPr>
          <w:rFonts w:eastAsia="SimSun" w:cs="Arial"/>
          <w:snapToGrid w:val="0"/>
          <w:lang w:eastAsia="zh-CN"/>
        </w:rPr>
        <w:t xml:space="preserve">e göre yapılır. Sonucun Madde 4.2.4’e uygun olup olmadığına bakılır. </w:t>
      </w:r>
    </w:p>
    <w:p w:rsidR="00B0684E" w:rsidRPr="00F604E4" w:rsidRDefault="00B0684E" w:rsidP="00B0684E">
      <w:pPr>
        <w:pStyle w:val="Balk3"/>
      </w:pPr>
      <w:r w:rsidRPr="00F604E4">
        <w:t>Maya ve küf sayımı</w:t>
      </w:r>
    </w:p>
    <w:p w:rsidR="00B0684E" w:rsidRDefault="00B0684E" w:rsidP="00B0684E">
      <w:pPr>
        <w:rPr>
          <w:rFonts w:cs="Arial"/>
          <w:szCs w:val="20"/>
        </w:rPr>
      </w:pPr>
      <w:r w:rsidRPr="0095554C">
        <w:rPr>
          <w:rFonts w:cs="Arial"/>
        </w:rPr>
        <w:t>Maya ve küf sayımı, TS ISO 21527-2’ye göre yapılır ve sonucun Madde 4.2.</w:t>
      </w:r>
      <w:r>
        <w:rPr>
          <w:rFonts w:cs="Arial"/>
        </w:rPr>
        <w:t>4</w:t>
      </w:r>
      <w:r w:rsidRPr="0095554C">
        <w:rPr>
          <w:rFonts w:cs="Arial"/>
        </w:rPr>
        <w:t>’e uygun olup olmadığına bakılır</w:t>
      </w:r>
      <w:r>
        <w:rPr>
          <w:rFonts w:cs="Arial"/>
        </w:rPr>
        <w:t>.</w:t>
      </w:r>
    </w:p>
    <w:p w:rsidR="001E602D" w:rsidRPr="001E602D" w:rsidRDefault="005C23FC" w:rsidP="00A41948">
      <w:pPr>
        <w:pStyle w:val="Balk3"/>
        <w:rPr>
          <w:snapToGrid w:val="0"/>
          <w:lang w:eastAsia="zh-CN"/>
        </w:rPr>
      </w:pPr>
      <w:r w:rsidRPr="00A41948">
        <w:rPr>
          <w:i/>
          <w:snapToGrid w:val="0"/>
          <w:lang w:eastAsia="zh-CN"/>
        </w:rPr>
        <w:t>Salmonella</w:t>
      </w:r>
      <w:r w:rsidR="00B0684E">
        <w:rPr>
          <w:snapToGrid w:val="0"/>
          <w:lang w:eastAsia="zh-CN"/>
        </w:rPr>
        <w:t xml:space="preserve"> aranması</w:t>
      </w:r>
    </w:p>
    <w:p w:rsidR="00FC0E79" w:rsidRPr="001E602D" w:rsidRDefault="00FC0E79" w:rsidP="001E602D">
      <w:pPr>
        <w:rPr>
          <w:rFonts w:eastAsia="SimSun" w:cs="Arial"/>
          <w:i/>
          <w:snapToGrid w:val="0"/>
          <w:lang w:eastAsia="zh-CN"/>
        </w:rPr>
      </w:pPr>
      <w:r w:rsidRPr="00A41948">
        <w:rPr>
          <w:rFonts w:eastAsia="SimSun" w:cs="Arial"/>
          <w:i/>
          <w:snapToGrid w:val="0"/>
          <w:lang w:eastAsia="zh-CN"/>
        </w:rPr>
        <w:t>Salmonella</w:t>
      </w:r>
      <w:r w:rsidRPr="00FC0E79">
        <w:rPr>
          <w:rFonts w:eastAsia="SimSun" w:cs="Arial"/>
          <w:snapToGrid w:val="0"/>
          <w:lang w:eastAsia="zh-CN"/>
        </w:rPr>
        <w:t xml:space="preserve"> aranması, TS EN ISO 6579'a göre yapılır. Sonucun Madde 4.2.</w:t>
      </w:r>
      <w:r>
        <w:rPr>
          <w:rFonts w:eastAsia="SimSun" w:cs="Arial"/>
          <w:snapToGrid w:val="0"/>
          <w:lang w:eastAsia="zh-CN"/>
        </w:rPr>
        <w:t>4</w:t>
      </w:r>
      <w:r w:rsidRPr="00FC0E79">
        <w:rPr>
          <w:rFonts w:eastAsia="SimSun" w:cs="Arial"/>
          <w:snapToGrid w:val="0"/>
          <w:lang w:eastAsia="zh-CN"/>
        </w:rPr>
        <w:t>’e uygun olup olmadığına bakılır.</w:t>
      </w:r>
    </w:p>
    <w:p w:rsidR="001E602D" w:rsidRPr="001E602D" w:rsidRDefault="001E602D" w:rsidP="00A41948">
      <w:pPr>
        <w:pStyle w:val="Balk2"/>
        <w:rPr>
          <w:snapToGrid w:val="0"/>
          <w:lang w:eastAsia="zh-CN"/>
        </w:rPr>
      </w:pPr>
      <w:bookmarkStart w:id="198" w:name="_Toc474518153"/>
      <w:bookmarkStart w:id="199" w:name="_Toc474571632"/>
      <w:bookmarkStart w:id="200" w:name="_Toc474575676"/>
      <w:bookmarkStart w:id="201" w:name="_Toc474577237"/>
      <w:bookmarkStart w:id="202" w:name="_Toc474577517"/>
      <w:bookmarkStart w:id="203" w:name="_Toc474518154"/>
      <w:bookmarkStart w:id="204" w:name="_Toc474571633"/>
      <w:bookmarkStart w:id="205" w:name="_Toc474575677"/>
      <w:bookmarkStart w:id="206" w:name="_Toc474577238"/>
      <w:bookmarkStart w:id="207" w:name="_Toc474577518"/>
      <w:bookmarkStart w:id="208" w:name="_Toc474518155"/>
      <w:bookmarkStart w:id="209" w:name="_Toc474571634"/>
      <w:bookmarkStart w:id="210" w:name="_Toc474575678"/>
      <w:bookmarkStart w:id="211" w:name="_Toc474577239"/>
      <w:bookmarkStart w:id="212" w:name="_Toc474577519"/>
      <w:bookmarkStart w:id="213" w:name="_Toc474518157"/>
      <w:bookmarkStart w:id="214" w:name="_Toc474571636"/>
      <w:bookmarkStart w:id="215" w:name="_Toc474575680"/>
      <w:bookmarkStart w:id="216" w:name="_Toc474577241"/>
      <w:bookmarkStart w:id="217" w:name="_Toc474577521"/>
      <w:bookmarkStart w:id="218" w:name="_Toc474518158"/>
      <w:bookmarkStart w:id="219" w:name="_Toc474571637"/>
      <w:bookmarkStart w:id="220" w:name="_Toc474575681"/>
      <w:bookmarkStart w:id="221" w:name="_Toc474577242"/>
      <w:bookmarkStart w:id="222" w:name="_Toc474577522"/>
      <w:bookmarkStart w:id="223" w:name="_Toc474577523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r w:rsidRPr="001E602D">
        <w:rPr>
          <w:snapToGrid w:val="0"/>
          <w:lang w:eastAsia="zh-CN"/>
        </w:rPr>
        <w:t>Değerlendirme</w:t>
      </w:r>
      <w:bookmarkEnd w:id="223"/>
      <w:r w:rsidRPr="001E602D">
        <w:rPr>
          <w:snapToGrid w:val="0"/>
          <w:lang w:eastAsia="zh-CN"/>
        </w:rPr>
        <w:t xml:space="preserve"> </w:t>
      </w:r>
    </w:p>
    <w:p w:rsidR="001E602D" w:rsidRPr="001E602D" w:rsidRDefault="001E602D" w:rsidP="001E602D">
      <w:pPr>
        <w:rPr>
          <w:rFonts w:eastAsia="SimSun" w:cs="Arial"/>
          <w:snapToGrid w:val="0"/>
          <w:lang w:eastAsia="zh-CN"/>
        </w:rPr>
      </w:pPr>
      <w:r w:rsidRPr="001E602D">
        <w:rPr>
          <w:rFonts w:eastAsia="SimSun" w:cs="Arial"/>
          <w:snapToGrid w:val="0"/>
          <w:lang w:eastAsia="zh-CN"/>
        </w:rPr>
        <w:t>Madde 5.1’e göre alınan numuneler üzerinde gerçekleştirilen muayene ve deneyler bu standar</w:t>
      </w:r>
      <w:r w:rsidR="000E08D5">
        <w:rPr>
          <w:rFonts w:eastAsia="SimSun" w:cs="Arial"/>
          <w:snapToGrid w:val="0"/>
          <w:lang w:eastAsia="zh-CN"/>
        </w:rPr>
        <w:t>t</w:t>
      </w:r>
      <w:r w:rsidRPr="001E602D">
        <w:rPr>
          <w:rFonts w:eastAsia="SimSun" w:cs="Arial"/>
          <w:snapToGrid w:val="0"/>
          <w:lang w:eastAsia="zh-CN"/>
        </w:rPr>
        <w:t xml:space="preserve"> kapsamında bulunan muayene ve deneylerin sonuçlarına uygunsa, parti standarda uygun sayılır. </w:t>
      </w:r>
    </w:p>
    <w:p w:rsidR="00675BCD" w:rsidRPr="005D25F2" w:rsidRDefault="00675BCD" w:rsidP="00F14068">
      <w:pPr>
        <w:pStyle w:val="Balk2"/>
      </w:pPr>
      <w:bookmarkStart w:id="224" w:name="_Toc474345263"/>
      <w:bookmarkStart w:id="225" w:name="_Toc474347898"/>
      <w:bookmarkStart w:id="226" w:name="_Toc474348168"/>
      <w:bookmarkStart w:id="227" w:name="_Toc474518162"/>
      <w:bookmarkStart w:id="228" w:name="_Toc474571641"/>
      <w:bookmarkStart w:id="229" w:name="_Toc474575685"/>
      <w:bookmarkStart w:id="230" w:name="_Toc474577246"/>
      <w:bookmarkStart w:id="231" w:name="_Toc474577526"/>
      <w:bookmarkStart w:id="232" w:name="_Toc474345266"/>
      <w:bookmarkStart w:id="233" w:name="_Toc474347901"/>
      <w:bookmarkStart w:id="234" w:name="_Toc474348171"/>
      <w:bookmarkStart w:id="235" w:name="_Toc474518165"/>
      <w:bookmarkStart w:id="236" w:name="_Toc474571644"/>
      <w:bookmarkStart w:id="237" w:name="_Toc474575688"/>
      <w:bookmarkStart w:id="238" w:name="_Toc474577249"/>
      <w:bookmarkStart w:id="239" w:name="_Toc474577529"/>
      <w:bookmarkStart w:id="240" w:name="_Toc474345267"/>
      <w:bookmarkStart w:id="241" w:name="_Toc474347902"/>
      <w:bookmarkStart w:id="242" w:name="_Toc474348172"/>
      <w:bookmarkStart w:id="243" w:name="_Toc474518166"/>
      <w:bookmarkStart w:id="244" w:name="_Toc474571645"/>
      <w:bookmarkStart w:id="245" w:name="_Toc474575689"/>
      <w:bookmarkStart w:id="246" w:name="_Toc474577250"/>
      <w:bookmarkStart w:id="247" w:name="_Toc474577530"/>
      <w:bookmarkStart w:id="248" w:name="_Toc474345268"/>
      <w:bookmarkStart w:id="249" w:name="_Toc474347903"/>
      <w:bookmarkStart w:id="250" w:name="_Toc474348173"/>
      <w:bookmarkStart w:id="251" w:name="_Toc474518167"/>
      <w:bookmarkStart w:id="252" w:name="_Toc474571646"/>
      <w:bookmarkStart w:id="253" w:name="_Toc474575690"/>
      <w:bookmarkStart w:id="254" w:name="_Toc474577251"/>
      <w:bookmarkStart w:id="255" w:name="_Toc474577531"/>
      <w:bookmarkStart w:id="256" w:name="_Toc474345269"/>
      <w:bookmarkStart w:id="257" w:name="_Toc474347904"/>
      <w:bookmarkStart w:id="258" w:name="_Toc474348174"/>
      <w:bookmarkStart w:id="259" w:name="_Toc474518168"/>
      <w:bookmarkStart w:id="260" w:name="_Toc474571647"/>
      <w:bookmarkStart w:id="261" w:name="_Toc474575691"/>
      <w:bookmarkStart w:id="262" w:name="_Toc474577252"/>
      <w:bookmarkStart w:id="263" w:name="_Toc474577532"/>
      <w:bookmarkStart w:id="264" w:name="_Toc474345271"/>
      <w:bookmarkStart w:id="265" w:name="_Toc474347906"/>
      <w:bookmarkStart w:id="266" w:name="_Toc474348176"/>
      <w:bookmarkStart w:id="267" w:name="_Toc474518170"/>
      <w:bookmarkStart w:id="268" w:name="_Toc474571649"/>
      <w:bookmarkStart w:id="269" w:name="_Toc474575693"/>
      <w:bookmarkStart w:id="270" w:name="_Toc474577254"/>
      <w:bookmarkStart w:id="271" w:name="_Toc474577534"/>
      <w:bookmarkStart w:id="272" w:name="_Toc474345272"/>
      <w:bookmarkStart w:id="273" w:name="_Toc474347907"/>
      <w:bookmarkStart w:id="274" w:name="_Toc474348177"/>
      <w:bookmarkStart w:id="275" w:name="_Toc474518171"/>
      <w:bookmarkStart w:id="276" w:name="_Toc474571650"/>
      <w:bookmarkStart w:id="277" w:name="_Toc474575694"/>
      <w:bookmarkStart w:id="278" w:name="_Toc474577255"/>
      <w:bookmarkStart w:id="279" w:name="_Toc474577535"/>
      <w:bookmarkStart w:id="280" w:name="_Toc474345273"/>
      <w:bookmarkStart w:id="281" w:name="_Toc474347908"/>
      <w:bookmarkStart w:id="282" w:name="_Toc474348178"/>
      <w:bookmarkStart w:id="283" w:name="_Toc474518172"/>
      <w:bookmarkStart w:id="284" w:name="_Toc474571651"/>
      <w:bookmarkStart w:id="285" w:name="_Toc474575695"/>
      <w:bookmarkStart w:id="286" w:name="_Toc474577256"/>
      <w:bookmarkStart w:id="287" w:name="_Toc474577536"/>
      <w:bookmarkStart w:id="288" w:name="_Toc474345274"/>
      <w:bookmarkStart w:id="289" w:name="_Toc474347909"/>
      <w:bookmarkStart w:id="290" w:name="_Toc474348179"/>
      <w:bookmarkStart w:id="291" w:name="_Toc474518173"/>
      <w:bookmarkStart w:id="292" w:name="_Toc474571652"/>
      <w:bookmarkStart w:id="293" w:name="_Toc474575696"/>
      <w:bookmarkStart w:id="294" w:name="_Toc474577257"/>
      <w:bookmarkStart w:id="295" w:name="_Toc474577537"/>
      <w:bookmarkStart w:id="296" w:name="_Toc474345277"/>
      <w:bookmarkStart w:id="297" w:name="_Toc474347912"/>
      <w:bookmarkStart w:id="298" w:name="_Toc474348182"/>
      <w:bookmarkStart w:id="299" w:name="_Toc474518176"/>
      <w:bookmarkStart w:id="300" w:name="_Toc474571655"/>
      <w:bookmarkStart w:id="301" w:name="_Toc474575699"/>
      <w:bookmarkStart w:id="302" w:name="_Toc474577260"/>
      <w:bookmarkStart w:id="303" w:name="_Toc474577540"/>
      <w:bookmarkStart w:id="304" w:name="_Toc474345278"/>
      <w:bookmarkStart w:id="305" w:name="_Toc474347913"/>
      <w:bookmarkStart w:id="306" w:name="_Toc474348183"/>
      <w:bookmarkStart w:id="307" w:name="_Toc474518177"/>
      <w:bookmarkStart w:id="308" w:name="_Toc474571656"/>
      <w:bookmarkStart w:id="309" w:name="_Toc474575700"/>
      <w:bookmarkStart w:id="310" w:name="_Toc474577261"/>
      <w:bookmarkStart w:id="311" w:name="_Toc474577541"/>
      <w:bookmarkStart w:id="312" w:name="_Toc474345280"/>
      <w:bookmarkStart w:id="313" w:name="_Toc474347915"/>
      <w:bookmarkStart w:id="314" w:name="_Toc474348185"/>
      <w:bookmarkStart w:id="315" w:name="_Toc474518179"/>
      <w:bookmarkStart w:id="316" w:name="_Toc474571658"/>
      <w:bookmarkStart w:id="317" w:name="_Toc474575702"/>
      <w:bookmarkStart w:id="318" w:name="_Toc474577263"/>
      <w:bookmarkStart w:id="319" w:name="_Toc474577543"/>
      <w:bookmarkStart w:id="320" w:name="_Toc474345283"/>
      <w:bookmarkStart w:id="321" w:name="_Toc474347918"/>
      <w:bookmarkStart w:id="322" w:name="_Toc474348188"/>
      <w:bookmarkStart w:id="323" w:name="_Toc474518182"/>
      <w:bookmarkStart w:id="324" w:name="_Toc474571661"/>
      <w:bookmarkStart w:id="325" w:name="_Toc474575705"/>
      <w:bookmarkStart w:id="326" w:name="_Toc474577266"/>
      <w:bookmarkStart w:id="327" w:name="_Toc474577546"/>
      <w:bookmarkStart w:id="328" w:name="_Toc474345284"/>
      <w:bookmarkStart w:id="329" w:name="_Toc474347919"/>
      <w:bookmarkStart w:id="330" w:name="_Toc474348189"/>
      <w:bookmarkStart w:id="331" w:name="_Toc474518183"/>
      <w:bookmarkStart w:id="332" w:name="_Toc474571662"/>
      <w:bookmarkStart w:id="333" w:name="_Toc474575706"/>
      <w:bookmarkStart w:id="334" w:name="_Toc474577267"/>
      <w:bookmarkStart w:id="335" w:name="_Toc474577547"/>
      <w:bookmarkStart w:id="336" w:name="_Toc474345285"/>
      <w:bookmarkStart w:id="337" w:name="_Toc474347920"/>
      <w:bookmarkStart w:id="338" w:name="_Toc474348190"/>
      <w:bookmarkStart w:id="339" w:name="_Toc474518184"/>
      <w:bookmarkStart w:id="340" w:name="_Toc474571663"/>
      <w:bookmarkStart w:id="341" w:name="_Toc474575707"/>
      <w:bookmarkStart w:id="342" w:name="_Toc474577268"/>
      <w:bookmarkStart w:id="343" w:name="_Toc474577548"/>
      <w:bookmarkStart w:id="344" w:name="_Toc474345286"/>
      <w:bookmarkStart w:id="345" w:name="_Toc474347921"/>
      <w:bookmarkStart w:id="346" w:name="_Toc474348191"/>
      <w:bookmarkStart w:id="347" w:name="_Toc474518185"/>
      <w:bookmarkStart w:id="348" w:name="_Toc474571664"/>
      <w:bookmarkStart w:id="349" w:name="_Toc474575708"/>
      <w:bookmarkStart w:id="350" w:name="_Toc474577269"/>
      <w:bookmarkStart w:id="351" w:name="_Toc474577549"/>
      <w:bookmarkStart w:id="352" w:name="_Toc474345290"/>
      <w:bookmarkStart w:id="353" w:name="_Toc474347925"/>
      <w:bookmarkStart w:id="354" w:name="_Toc474348195"/>
      <w:bookmarkStart w:id="355" w:name="_Toc474518189"/>
      <w:bookmarkStart w:id="356" w:name="_Toc474571668"/>
      <w:bookmarkStart w:id="357" w:name="_Toc474575712"/>
      <w:bookmarkStart w:id="358" w:name="_Toc474577273"/>
      <w:bookmarkStart w:id="359" w:name="_Toc474577553"/>
      <w:bookmarkStart w:id="360" w:name="_Toc474345291"/>
      <w:bookmarkStart w:id="361" w:name="_Toc474347926"/>
      <w:bookmarkStart w:id="362" w:name="_Toc474348196"/>
      <w:bookmarkStart w:id="363" w:name="_Toc474518190"/>
      <w:bookmarkStart w:id="364" w:name="_Toc474571669"/>
      <w:bookmarkStart w:id="365" w:name="_Toc474575713"/>
      <w:bookmarkStart w:id="366" w:name="_Toc474577274"/>
      <w:bookmarkStart w:id="367" w:name="_Toc474577554"/>
      <w:bookmarkStart w:id="368" w:name="_Toc474345294"/>
      <w:bookmarkStart w:id="369" w:name="_Toc474347929"/>
      <w:bookmarkStart w:id="370" w:name="_Toc474348199"/>
      <w:bookmarkStart w:id="371" w:name="_Toc474518193"/>
      <w:bookmarkStart w:id="372" w:name="_Toc474571672"/>
      <w:bookmarkStart w:id="373" w:name="_Toc474575716"/>
      <w:bookmarkStart w:id="374" w:name="_Toc474577277"/>
      <w:bookmarkStart w:id="375" w:name="_Toc474577557"/>
      <w:bookmarkStart w:id="376" w:name="_Toc474345295"/>
      <w:bookmarkStart w:id="377" w:name="_Toc474347930"/>
      <w:bookmarkStart w:id="378" w:name="_Toc474348200"/>
      <w:bookmarkStart w:id="379" w:name="_Toc474518194"/>
      <w:bookmarkStart w:id="380" w:name="_Toc474571673"/>
      <w:bookmarkStart w:id="381" w:name="_Toc474575717"/>
      <w:bookmarkStart w:id="382" w:name="_Toc474577278"/>
      <w:bookmarkStart w:id="383" w:name="_Toc474577558"/>
      <w:bookmarkStart w:id="384" w:name="_Toc474345296"/>
      <w:bookmarkStart w:id="385" w:name="_Toc474347931"/>
      <w:bookmarkStart w:id="386" w:name="_Toc474348201"/>
      <w:bookmarkStart w:id="387" w:name="_Toc474518195"/>
      <w:bookmarkStart w:id="388" w:name="_Toc474571674"/>
      <w:bookmarkStart w:id="389" w:name="_Toc474575718"/>
      <w:bookmarkStart w:id="390" w:name="_Toc474577279"/>
      <w:bookmarkStart w:id="391" w:name="_Toc474577559"/>
      <w:bookmarkStart w:id="392" w:name="_Toc474345297"/>
      <w:bookmarkStart w:id="393" w:name="_Toc474347932"/>
      <w:bookmarkStart w:id="394" w:name="_Toc474348202"/>
      <w:bookmarkStart w:id="395" w:name="_Toc474518196"/>
      <w:bookmarkStart w:id="396" w:name="_Toc474571675"/>
      <w:bookmarkStart w:id="397" w:name="_Toc474575719"/>
      <w:bookmarkStart w:id="398" w:name="_Toc474577280"/>
      <w:bookmarkStart w:id="399" w:name="_Toc474577560"/>
      <w:bookmarkStart w:id="400" w:name="_Toc474345299"/>
      <w:bookmarkStart w:id="401" w:name="_Toc474347934"/>
      <w:bookmarkStart w:id="402" w:name="_Toc474348204"/>
      <w:bookmarkStart w:id="403" w:name="_Toc474518198"/>
      <w:bookmarkStart w:id="404" w:name="_Toc474571677"/>
      <w:bookmarkStart w:id="405" w:name="_Toc474575721"/>
      <w:bookmarkStart w:id="406" w:name="_Toc474577282"/>
      <w:bookmarkStart w:id="407" w:name="_Toc474577562"/>
      <w:bookmarkStart w:id="408" w:name="_Toc474345300"/>
      <w:bookmarkStart w:id="409" w:name="_Toc474347935"/>
      <w:bookmarkStart w:id="410" w:name="_Toc474348205"/>
      <w:bookmarkStart w:id="411" w:name="_Toc474518199"/>
      <w:bookmarkStart w:id="412" w:name="_Toc474571678"/>
      <w:bookmarkStart w:id="413" w:name="_Toc474575722"/>
      <w:bookmarkStart w:id="414" w:name="_Toc474577283"/>
      <w:bookmarkStart w:id="415" w:name="_Toc474577563"/>
      <w:bookmarkStart w:id="416" w:name="_Toc474345301"/>
      <w:bookmarkStart w:id="417" w:name="_Toc474347936"/>
      <w:bookmarkStart w:id="418" w:name="_Toc474348206"/>
      <w:bookmarkStart w:id="419" w:name="_Toc474518200"/>
      <w:bookmarkStart w:id="420" w:name="_Toc474571679"/>
      <w:bookmarkStart w:id="421" w:name="_Toc474575723"/>
      <w:bookmarkStart w:id="422" w:name="_Toc474577284"/>
      <w:bookmarkStart w:id="423" w:name="_Toc474577564"/>
      <w:bookmarkStart w:id="424" w:name="_Toc474345302"/>
      <w:bookmarkStart w:id="425" w:name="_Toc474347937"/>
      <w:bookmarkStart w:id="426" w:name="_Toc474348207"/>
      <w:bookmarkStart w:id="427" w:name="_Toc474518201"/>
      <w:bookmarkStart w:id="428" w:name="_Toc474571680"/>
      <w:bookmarkStart w:id="429" w:name="_Toc474575724"/>
      <w:bookmarkStart w:id="430" w:name="_Toc474577285"/>
      <w:bookmarkStart w:id="431" w:name="_Toc474577565"/>
      <w:bookmarkStart w:id="432" w:name="_Toc474345303"/>
      <w:bookmarkStart w:id="433" w:name="_Toc474347938"/>
      <w:bookmarkStart w:id="434" w:name="_Toc474348208"/>
      <w:bookmarkStart w:id="435" w:name="_Toc474518202"/>
      <w:bookmarkStart w:id="436" w:name="_Toc474571681"/>
      <w:bookmarkStart w:id="437" w:name="_Toc474575725"/>
      <w:bookmarkStart w:id="438" w:name="_Toc474577286"/>
      <w:bookmarkStart w:id="439" w:name="_Toc474577566"/>
      <w:bookmarkStart w:id="440" w:name="_Toc474345304"/>
      <w:bookmarkStart w:id="441" w:name="_Toc474347939"/>
      <w:bookmarkStart w:id="442" w:name="_Toc474348209"/>
      <w:bookmarkStart w:id="443" w:name="_Toc474518203"/>
      <w:bookmarkStart w:id="444" w:name="_Toc474571682"/>
      <w:bookmarkStart w:id="445" w:name="_Toc474575726"/>
      <w:bookmarkStart w:id="446" w:name="_Toc474577287"/>
      <w:bookmarkStart w:id="447" w:name="_Toc474577567"/>
      <w:bookmarkStart w:id="448" w:name="_Toc474345305"/>
      <w:bookmarkStart w:id="449" w:name="_Toc474347940"/>
      <w:bookmarkStart w:id="450" w:name="_Toc474348210"/>
      <w:bookmarkStart w:id="451" w:name="_Toc474518204"/>
      <w:bookmarkStart w:id="452" w:name="_Toc474571683"/>
      <w:bookmarkStart w:id="453" w:name="_Toc474575727"/>
      <w:bookmarkStart w:id="454" w:name="_Toc474577288"/>
      <w:bookmarkStart w:id="455" w:name="_Toc474577568"/>
      <w:bookmarkStart w:id="456" w:name="_Toc474345306"/>
      <w:bookmarkStart w:id="457" w:name="_Toc474347941"/>
      <w:bookmarkStart w:id="458" w:name="_Toc474348211"/>
      <w:bookmarkStart w:id="459" w:name="_Toc474518205"/>
      <w:bookmarkStart w:id="460" w:name="_Toc474571684"/>
      <w:bookmarkStart w:id="461" w:name="_Toc474575728"/>
      <w:bookmarkStart w:id="462" w:name="_Toc474577289"/>
      <w:bookmarkStart w:id="463" w:name="_Toc474577569"/>
      <w:bookmarkStart w:id="464" w:name="_Toc474347942"/>
      <w:bookmarkStart w:id="465" w:name="_Toc474348212"/>
      <w:bookmarkStart w:id="466" w:name="_Toc474518206"/>
      <w:bookmarkStart w:id="467" w:name="_Toc474571685"/>
      <w:bookmarkStart w:id="468" w:name="_Toc474575729"/>
      <w:bookmarkStart w:id="469" w:name="_Toc474577290"/>
      <w:bookmarkStart w:id="470" w:name="_Toc474577570"/>
      <w:bookmarkStart w:id="471" w:name="_Toc474345308"/>
      <w:bookmarkStart w:id="472" w:name="_Toc474347943"/>
      <w:bookmarkStart w:id="473" w:name="_Toc474348213"/>
      <w:bookmarkStart w:id="474" w:name="_Toc474518207"/>
      <w:bookmarkStart w:id="475" w:name="_Toc474571686"/>
      <w:bookmarkStart w:id="476" w:name="_Toc474575730"/>
      <w:bookmarkStart w:id="477" w:name="_Toc474577291"/>
      <w:bookmarkStart w:id="478" w:name="_Toc474577571"/>
      <w:bookmarkStart w:id="479" w:name="_Toc474347946"/>
      <w:bookmarkStart w:id="480" w:name="_Toc474348216"/>
      <w:bookmarkStart w:id="481" w:name="_Toc474518210"/>
      <w:bookmarkStart w:id="482" w:name="_Toc474571689"/>
      <w:bookmarkStart w:id="483" w:name="_Toc474575733"/>
      <w:bookmarkStart w:id="484" w:name="_Toc474577294"/>
      <w:bookmarkStart w:id="485" w:name="_Toc474577574"/>
      <w:bookmarkStart w:id="486" w:name="_Toc184575200"/>
      <w:bookmarkStart w:id="487" w:name="_Toc187124031"/>
      <w:bookmarkStart w:id="488" w:name="_Toc187124119"/>
      <w:bookmarkStart w:id="489" w:name="_Toc187124501"/>
      <w:bookmarkStart w:id="490" w:name="_Toc264913517"/>
      <w:bookmarkStart w:id="491" w:name="_Toc474577575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r w:rsidRPr="005D25F2">
        <w:t>Muayene ve deney raporu</w:t>
      </w:r>
      <w:bookmarkEnd w:id="486"/>
      <w:bookmarkEnd w:id="487"/>
      <w:bookmarkEnd w:id="488"/>
      <w:bookmarkEnd w:id="489"/>
      <w:bookmarkEnd w:id="490"/>
      <w:bookmarkEnd w:id="491"/>
      <w:r w:rsidRPr="005D25F2">
        <w:t xml:space="preserve"> </w:t>
      </w:r>
    </w:p>
    <w:p w:rsidR="00675BCD" w:rsidRPr="00F955E4" w:rsidRDefault="00675BCD" w:rsidP="0031560E">
      <w:pPr>
        <w:rPr>
          <w:rFonts w:cs="Arial"/>
          <w:szCs w:val="20"/>
        </w:rPr>
      </w:pPr>
      <w:r w:rsidRPr="00F955E4">
        <w:rPr>
          <w:rFonts w:cs="Arial"/>
          <w:szCs w:val="20"/>
        </w:rPr>
        <w:t>Muayene ve deney raporunda en az aşağıdaki bilgiler bulunmalıdır: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Firmanın adı ve adresi,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Muayene ve deneyin yapıldığı yerin ve laboratuvarın adı,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Muayene ve deneyi yapanın ve/veya raporu imzalayan yetkililerin adları görev ve meslekleri,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Numunenin alındığı tarih ile muayene ve deney tarihi,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Numunenin tanıtılması,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 xml:space="preserve">Muayene ve deneylerde uygulanan </w:t>
      </w:r>
      <w:r w:rsidR="00B54564" w:rsidRPr="00F955E4">
        <w:rPr>
          <w:rFonts w:cs="Arial"/>
          <w:szCs w:val="20"/>
        </w:rPr>
        <w:t>standartların</w:t>
      </w:r>
      <w:r w:rsidRPr="00F955E4">
        <w:rPr>
          <w:rFonts w:cs="Arial"/>
          <w:szCs w:val="20"/>
        </w:rPr>
        <w:t xml:space="preserve"> numaraları,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Sonuçların gösterilmesi,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Muayene ve deney sonuçlarını değiştirebilecek faktörlerin mahzurlarını gidermek üzere alınan tedbirler,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Uygulanan muayene ve deney metotlarında belirtilmeyen veya mecburi görülmeyen, fakat muayene ve deneyde yer almış olan işlemler,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Standarda uygun olup olmadığı,</w:t>
      </w:r>
    </w:p>
    <w:p w:rsidR="00675BCD" w:rsidRPr="00F955E4" w:rsidRDefault="00675BCD" w:rsidP="0031560E">
      <w:pPr>
        <w:numPr>
          <w:ilvl w:val="0"/>
          <w:numId w:val="6"/>
        </w:numPr>
        <w:rPr>
          <w:rFonts w:cs="Arial"/>
          <w:szCs w:val="20"/>
        </w:rPr>
      </w:pPr>
      <w:r w:rsidRPr="00F955E4">
        <w:rPr>
          <w:rFonts w:cs="Arial"/>
          <w:szCs w:val="20"/>
        </w:rPr>
        <w:t>Rapora ait seri numarası ve tarih, her sayfanın numarası ve toplam sayfa sayısı,</w:t>
      </w:r>
    </w:p>
    <w:p w:rsidR="00675BCD" w:rsidRPr="00F14068" w:rsidRDefault="00675BCD" w:rsidP="00F14068">
      <w:pPr>
        <w:pStyle w:val="Balk1"/>
      </w:pPr>
      <w:bookmarkStart w:id="492" w:name="_Toc474347948"/>
      <w:bookmarkStart w:id="493" w:name="_Toc474348218"/>
      <w:bookmarkStart w:id="494" w:name="_Toc474518212"/>
      <w:bookmarkStart w:id="495" w:name="_Toc474571691"/>
      <w:bookmarkStart w:id="496" w:name="_Toc474575735"/>
      <w:bookmarkStart w:id="497" w:name="_Toc474577296"/>
      <w:bookmarkStart w:id="498" w:name="_Toc474577576"/>
      <w:bookmarkStart w:id="499" w:name="_Toc184575201"/>
      <w:bookmarkStart w:id="500" w:name="_Toc187124032"/>
      <w:bookmarkStart w:id="501" w:name="_Toc187124120"/>
      <w:bookmarkStart w:id="502" w:name="_Toc187124502"/>
      <w:bookmarkStart w:id="503" w:name="_Toc264913518"/>
      <w:bookmarkStart w:id="504" w:name="_Toc474577577"/>
      <w:bookmarkEnd w:id="492"/>
      <w:bookmarkEnd w:id="493"/>
      <w:bookmarkEnd w:id="494"/>
      <w:bookmarkEnd w:id="495"/>
      <w:bookmarkEnd w:id="496"/>
      <w:bookmarkEnd w:id="497"/>
      <w:bookmarkEnd w:id="498"/>
      <w:r w:rsidRPr="00F14068">
        <w:t>Piyasaya arz</w:t>
      </w:r>
      <w:bookmarkEnd w:id="499"/>
      <w:bookmarkEnd w:id="500"/>
      <w:bookmarkEnd w:id="501"/>
      <w:bookmarkEnd w:id="502"/>
      <w:bookmarkEnd w:id="503"/>
      <w:bookmarkEnd w:id="504"/>
    </w:p>
    <w:p w:rsidR="00675BCD" w:rsidRPr="00ED5E4B" w:rsidRDefault="00675BCD" w:rsidP="00A41948">
      <w:pPr>
        <w:pStyle w:val="Balk2"/>
      </w:pPr>
      <w:bookmarkStart w:id="505" w:name="_Toc474347950"/>
      <w:bookmarkStart w:id="506" w:name="_Toc474348220"/>
      <w:bookmarkStart w:id="507" w:name="_Toc474518214"/>
      <w:bookmarkStart w:id="508" w:name="_Toc474571693"/>
      <w:bookmarkStart w:id="509" w:name="_Toc474575737"/>
      <w:bookmarkStart w:id="510" w:name="_Toc474577298"/>
      <w:bookmarkStart w:id="511" w:name="_Toc474577578"/>
      <w:bookmarkStart w:id="512" w:name="_Toc184575202"/>
      <w:bookmarkStart w:id="513" w:name="_Toc187124033"/>
      <w:bookmarkStart w:id="514" w:name="_Toc187124121"/>
      <w:bookmarkStart w:id="515" w:name="_Toc187124503"/>
      <w:bookmarkStart w:id="516" w:name="_Toc264913519"/>
      <w:bookmarkStart w:id="517" w:name="_Toc474577579"/>
      <w:bookmarkEnd w:id="505"/>
      <w:bookmarkEnd w:id="506"/>
      <w:bookmarkEnd w:id="507"/>
      <w:bookmarkEnd w:id="508"/>
      <w:bookmarkEnd w:id="509"/>
      <w:bookmarkEnd w:id="510"/>
      <w:bookmarkEnd w:id="511"/>
      <w:r w:rsidRPr="00ED5E4B">
        <w:t>Ambalajlama</w:t>
      </w:r>
      <w:bookmarkEnd w:id="512"/>
      <w:bookmarkEnd w:id="513"/>
      <w:bookmarkEnd w:id="514"/>
      <w:bookmarkEnd w:id="515"/>
      <w:bookmarkEnd w:id="516"/>
      <w:bookmarkEnd w:id="517"/>
      <w:r w:rsidRPr="00ED5E4B">
        <w:t xml:space="preserve">  </w:t>
      </w:r>
    </w:p>
    <w:p w:rsidR="00CC042C" w:rsidRPr="001411D0" w:rsidRDefault="00CC042C" w:rsidP="00CC042C">
      <w:pPr>
        <w:rPr>
          <w:sz w:val="16"/>
          <w:szCs w:val="16"/>
        </w:rPr>
      </w:pPr>
      <w:r w:rsidRPr="00160B7B">
        <w:t xml:space="preserve">Ambalajlar, taşıma ve muhafaza süresince </w:t>
      </w:r>
      <w:r w:rsidR="002B3645">
        <w:t>hamur tatlılarını</w:t>
      </w:r>
      <w:r w:rsidRPr="00160B7B">
        <w:t xml:space="preserve"> kırmadan, iyi bir durumda tutacak, yağ emmeyen, rutubet </w:t>
      </w:r>
      <w:r>
        <w:t xml:space="preserve">ve koku </w:t>
      </w:r>
      <w:r w:rsidRPr="00160B7B">
        <w:t xml:space="preserve">çekmeyen nitelikte </w:t>
      </w:r>
      <w:r>
        <w:t>mevzuatına</w:t>
      </w:r>
      <w:r w:rsidRPr="00160B7B">
        <w:t xml:space="preserve"> uygun malzemeden yapılmalıdır. Ambalajlarda, </w:t>
      </w:r>
      <w:r w:rsidR="00C74AF6">
        <w:t>hamur tatlılarını</w:t>
      </w:r>
      <w:r w:rsidRPr="00160B7B">
        <w:t xml:space="preserve"> doğrudan doğruya teneke ve mukavva ambalaj malzemesine değmemesi için uygun yalıtım maddesi kullanılmalıdır.</w:t>
      </w:r>
    </w:p>
    <w:p w:rsidR="00CC042C" w:rsidRPr="001411D0" w:rsidRDefault="00CC042C" w:rsidP="0031560E">
      <w:pPr>
        <w:rPr>
          <w:rFonts w:cs="Arial"/>
          <w:sz w:val="16"/>
          <w:szCs w:val="16"/>
        </w:rPr>
      </w:pPr>
      <w:r w:rsidRPr="00160B7B">
        <w:t>Ambalajlar küçük veya büyük ambalajlar şeklinde olabilir. Küçük ambalajlar ayrıca büyük dış ambalajlar içerisine de konulabilir.</w:t>
      </w:r>
    </w:p>
    <w:p w:rsidR="00675BCD" w:rsidRDefault="0014577C" w:rsidP="0031560E">
      <w:pPr>
        <w:rPr>
          <w:rFonts w:cs="Arial"/>
          <w:szCs w:val="20"/>
        </w:rPr>
      </w:pPr>
      <w:r>
        <w:rPr>
          <w:rFonts w:cs="Arial"/>
          <w:szCs w:val="20"/>
        </w:rPr>
        <w:t xml:space="preserve">Hamur </w:t>
      </w:r>
      <w:r w:rsidR="00675BCD">
        <w:rPr>
          <w:rFonts w:cs="Arial"/>
          <w:szCs w:val="20"/>
        </w:rPr>
        <w:t xml:space="preserve">tatlısı, </w:t>
      </w:r>
      <w:r w:rsidR="00ED5E4B">
        <w:rPr>
          <w:rFonts w:cs="Arial"/>
          <w:szCs w:val="20"/>
        </w:rPr>
        <w:t xml:space="preserve">mamulün </w:t>
      </w:r>
      <w:r w:rsidR="00675BCD">
        <w:rPr>
          <w:rFonts w:cs="Arial"/>
          <w:szCs w:val="20"/>
        </w:rPr>
        <w:t xml:space="preserve">özelliğini etkilemeyecek ve üründen etkilenmeyecek nitelikte ve ilgili mevzuata uygun ambalajlar içine konulmalıdır. </w:t>
      </w:r>
    </w:p>
    <w:p w:rsidR="00675BCD" w:rsidRPr="00ED5E4B" w:rsidRDefault="00675BCD" w:rsidP="00ED5E4B">
      <w:pPr>
        <w:pStyle w:val="Balk2"/>
      </w:pPr>
      <w:bookmarkStart w:id="518" w:name="_Toc474347952"/>
      <w:bookmarkStart w:id="519" w:name="_Toc474348222"/>
      <w:bookmarkStart w:id="520" w:name="_Toc474518216"/>
      <w:bookmarkStart w:id="521" w:name="_Toc474571695"/>
      <w:bookmarkStart w:id="522" w:name="_Toc474575739"/>
      <w:bookmarkStart w:id="523" w:name="_Toc474577300"/>
      <w:bookmarkStart w:id="524" w:name="_Toc474577580"/>
      <w:bookmarkStart w:id="525" w:name="_Toc184575203"/>
      <w:bookmarkStart w:id="526" w:name="_Toc187124034"/>
      <w:bookmarkStart w:id="527" w:name="_Toc187124122"/>
      <w:bookmarkStart w:id="528" w:name="_Toc187124504"/>
      <w:bookmarkStart w:id="529" w:name="_Toc264913520"/>
      <w:bookmarkStart w:id="530" w:name="_Toc474577581"/>
      <w:bookmarkEnd w:id="518"/>
      <w:bookmarkEnd w:id="519"/>
      <w:bookmarkEnd w:id="520"/>
      <w:bookmarkEnd w:id="521"/>
      <w:bookmarkEnd w:id="522"/>
      <w:bookmarkEnd w:id="523"/>
      <w:bookmarkEnd w:id="524"/>
      <w:r w:rsidRPr="00ED5E4B">
        <w:t>İşaretleme</w:t>
      </w:r>
      <w:bookmarkEnd w:id="525"/>
      <w:bookmarkEnd w:id="526"/>
      <w:bookmarkEnd w:id="527"/>
      <w:bookmarkEnd w:id="528"/>
      <w:bookmarkEnd w:id="529"/>
      <w:bookmarkEnd w:id="530"/>
      <w:r w:rsidRPr="00ED5E4B">
        <w:t xml:space="preserve"> </w:t>
      </w:r>
    </w:p>
    <w:p w:rsidR="00675BCD" w:rsidRDefault="0014577C" w:rsidP="0031560E">
      <w:pPr>
        <w:rPr>
          <w:rFonts w:cs="Arial"/>
          <w:szCs w:val="20"/>
        </w:rPr>
      </w:pPr>
      <w:r>
        <w:rPr>
          <w:rFonts w:cs="Arial"/>
          <w:szCs w:val="20"/>
        </w:rPr>
        <w:t xml:space="preserve">Hamur </w:t>
      </w:r>
      <w:r w:rsidR="00675BCD">
        <w:rPr>
          <w:rFonts w:cs="Arial"/>
          <w:szCs w:val="20"/>
        </w:rPr>
        <w:t>tatlısı ambalajları üzerinde en az aşağıdaki bilgiler yazılmalı veya bu bilgileri ihtiva eden etiket yapıştırılmalıdır.</w:t>
      </w:r>
    </w:p>
    <w:p w:rsidR="00675BCD" w:rsidRDefault="00675BCD" w:rsidP="005D25F2">
      <w:pPr>
        <w:numPr>
          <w:ilvl w:val="0"/>
          <w:numId w:val="2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 xml:space="preserve">Firmanın ticari </w:t>
      </w:r>
      <w:r w:rsidR="00ED5E4B">
        <w:rPr>
          <w:rFonts w:cs="Arial"/>
          <w:szCs w:val="20"/>
        </w:rPr>
        <w:t>unvanı</w:t>
      </w:r>
      <w:r>
        <w:rPr>
          <w:rFonts w:cs="Arial"/>
          <w:szCs w:val="20"/>
        </w:rPr>
        <w:t>,</w:t>
      </w:r>
      <w:r w:rsidR="00A315B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adı,</w:t>
      </w:r>
      <w:r w:rsidR="00A315B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adresi varsa tescilli markası, </w:t>
      </w:r>
    </w:p>
    <w:p w:rsidR="00675BCD" w:rsidRDefault="00675BCD" w:rsidP="005D25F2">
      <w:pPr>
        <w:numPr>
          <w:ilvl w:val="0"/>
          <w:numId w:val="2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 xml:space="preserve">Bu standardın işaret ve numarası </w:t>
      </w:r>
      <w:r w:rsidR="00DF185B">
        <w:rPr>
          <w:rFonts w:cs="Arial"/>
          <w:szCs w:val="20"/>
        </w:rPr>
        <w:t xml:space="preserve">(TS </w:t>
      </w:r>
      <w:r w:rsidR="00126AD8">
        <w:rPr>
          <w:rFonts w:cs="Arial"/>
          <w:szCs w:val="20"/>
        </w:rPr>
        <w:t xml:space="preserve">13470 </w:t>
      </w:r>
      <w:r w:rsidR="00DF185B">
        <w:rPr>
          <w:rFonts w:cs="Arial"/>
          <w:szCs w:val="20"/>
        </w:rPr>
        <w:t>şeklinde)</w:t>
      </w:r>
      <w:r>
        <w:rPr>
          <w:rFonts w:cs="Arial"/>
          <w:szCs w:val="20"/>
        </w:rPr>
        <w:t>,</w:t>
      </w:r>
    </w:p>
    <w:p w:rsidR="00675BCD" w:rsidRDefault="00675BCD" w:rsidP="005D25F2">
      <w:pPr>
        <w:numPr>
          <w:ilvl w:val="0"/>
          <w:numId w:val="2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>Mamulün adı,</w:t>
      </w:r>
    </w:p>
    <w:p w:rsidR="00B7707D" w:rsidRDefault="00B7707D" w:rsidP="005D25F2">
      <w:pPr>
        <w:numPr>
          <w:ilvl w:val="0"/>
          <w:numId w:val="2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>Çeşidi,</w:t>
      </w:r>
    </w:p>
    <w:p w:rsidR="00675BCD" w:rsidRDefault="00675BCD" w:rsidP="005D25F2">
      <w:pPr>
        <w:numPr>
          <w:ilvl w:val="0"/>
          <w:numId w:val="2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>Parti,</w:t>
      </w:r>
      <w:r w:rsidR="002E5A8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seri veya kod numaralarından en az biri,</w:t>
      </w:r>
    </w:p>
    <w:p w:rsidR="00675BCD" w:rsidRDefault="00675BCD" w:rsidP="005D25F2">
      <w:pPr>
        <w:numPr>
          <w:ilvl w:val="0"/>
          <w:numId w:val="2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>Net k</w:t>
      </w:r>
      <w:r w:rsidR="0090123F">
        <w:rPr>
          <w:rFonts w:cs="Arial"/>
          <w:szCs w:val="20"/>
        </w:rPr>
        <w:t>ü</w:t>
      </w:r>
      <w:r>
        <w:rPr>
          <w:rFonts w:cs="Arial"/>
          <w:szCs w:val="20"/>
        </w:rPr>
        <w:t>tlesi veya adet miktarı (en az g, kg veya adet)</w:t>
      </w:r>
    </w:p>
    <w:p w:rsidR="00F8139E" w:rsidRDefault="00F8139E" w:rsidP="00F8139E">
      <w:pPr>
        <w:numPr>
          <w:ilvl w:val="0"/>
          <w:numId w:val="2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>Firmaca tavsiye e</w:t>
      </w:r>
      <w:r w:rsidR="004F2D91">
        <w:rPr>
          <w:rFonts w:cs="Arial"/>
          <w:szCs w:val="20"/>
        </w:rPr>
        <w:t>dilen tüketim</w:t>
      </w:r>
      <w:r>
        <w:rPr>
          <w:rFonts w:cs="Arial"/>
          <w:szCs w:val="20"/>
        </w:rPr>
        <w:t xml:space="preserve"> tarihi,</w:t>
      </w:r>
    </w:p>
    <w:p w:rsidR="00675BCD" w:rsidRPr="00AB574C" w:rsidRDefault="00675BCD" w:rsidP="00A41948">
      <w:pPr>
        <w:numPr>
          <w:ilvl w:val="0"/>
          <w:numId w:val="2"/>
        </w:numPr>
        <w:tabs>
          <w:tab w:val="clear" w:pos="720"/>
        </w:tabs>
        <w:ind w:left="360"/>
        <w:rPr>
          <w:rFonts w:cs="Arial"/>
          <w:szCs w:val="20"/>
        </w:rPr>
      </w:pPr>
      <w:r>
        <w:rPr>
          <w:rFonts w:cs="Arial"/>
          <w:szCs w:val="20"/>
        </w:rPr>
        <w:t>Tüketime hazırlama bilgisi.</w:t>
      </w:r>
    </w:p>
    <w:p w:rsidR="00675BCD" w:rsidRDefault="00675BCD" w:rsidP="0031560E">
      <w:pPr>
        <w:rPr>
          <w:rFonts w:cs="Arial"/>
          <w:szCs w:val="20"/>
        </w:rPr>
      </w:pPr>
      <w:r>
        <w:rPr>
          <w:rFonts w:cs="Arial"/>
          <w:szCs w:val="20"/>
        </w:rPr>
        <w:t xml:space="preserve">Bu bilgiler gerektiğinde Türkçe’nin yanı sıra yabancı dillerde de yazılabilir. </w:t>
      </w:r>
    </w:p>
    <w:p w:rsidR="00675BCD" w:rsidRPr="00CB4001" w:rsidRDefault="00675BCD" w:rsidP="0031560E">
      <w:pPr>
        <w:pStyle w:val="Balk2"/>
        <w:numPr>
          <w:ilvl w:val="1"/>
          <w:numId w:val="4"/>
        </w:numPr>
      </w:pPr>
      <w:bookmarkStart w:id="531" w:name="_Toc117572521"/>
      <w:bookmarkStart w:id="532" w:name="_Toc118382067"/>
      <w:bookmarkStart w:id="533" w:name="_Toc127692980"/>
      <w:bookmarkStart w:id="534" w:name="_Toc128298359"/>
      <w:bookmarkStart w:id="535" w:name="_Toc159849918"/>
      <w:bookmarkStart w:id="536" w:name="_Toc160424979"/>
      <w:bookmarkStart w:id="537" w:name="_Toc161482559"/>
      <w:bookmarkStart w:id="538" w:name="_Toc162065320"/>
      <w:bookmarkStart w:id="539" w:name="_Toc184575204"/>
      <w:bookmarkStart w:id="540" w:name="_Toc187124035"/>
      <w:bookmarkStart w:id="541" w:name="_Toc187124123"/>
      <w:bookmarkStart w:id="542" w:name="_Toc187124505"/>
      <w:bookmarkStart w:id="543" w:name="_Toc264913521"/>
      <w:bookmarkStart w:id="544" w:name="_Toc474347954"/>
      <w:bookmarkStart w:id="545" w:name="_Toc474348224"/>
      <w:bookmarkStart w:id="546" w:name="_Toc474518218"/>
      <w:bookmarkStart w:id="547" w:name="_Toc474571697"/>
      <w:bookmarkStart w:id="548" w:name="_Toc474575741"/>
      <w:bookmarkStart w:id="549" w:name="_Toc474577302"/>
      <w:bookmarkStart w:id="550" w:name="_Toc474577582"/>
      <w:bookmarkStart w:id="551" w:name="_Toc474577583"/>
      <w:bookmarkEnd w:id="544"/>
      <w:bookmarkEnd w:id="545"/>
      <w:bookmarkEnd w:id="546"/>
      <w:bookmarkEnd w:id="547"/>
      <w:bookmarkEnd w:id="548"/>
      <w:bookmarkEnd w:id="549"/>
      <w:bookmarkEnd w:id="550"/>
      <w:r w:rsidRPr="00CB4001">
        <w:t>Muhafaza ve taşıma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51"/>
    </w:p>
    <w:p w:rsidR="00675BCD" w:rsidRPr="00CF1E75" w:rsidRDefault="0014577C" w:rsidP="0031560E">
      <w:pPr>
        <w:shd w:val="clear" w:color="auto" w:fill="FFFFFF"/>
        <w:ind w:left="19" w:hanging="19"/>
        <w:rPr>
          <w:rFonts w:cs="Arial"/>
          <w:szCs w:val="20"/>
        </w:rPr>
      </w:pPr>
      <w:r>
        <w:rPr>
          <w:rFonts w:cs="Arial"/>
          <w:szCs w:val="20"/>
        </w:rPr>
        <w:t>Hamur</w:t>
      </w:r>
      <w:r w:rsidRPr="00CF1E75">
        <w:rPr>
          <w:rFonts w:cs="Arial"/>
          <w:szCs w:val="20"/>
        </w:rPr>
        <w:t xml:space="preserve"> </w:t>
      </w:r>
      <w:r w:rsidR="00675BCD" w:rsidRPr="00CF1E75">
        <w:rPr>
          <w:rFonts w:cs="Arial"/>
          <w:szCs w:val="20"/>
        </w:rPr>
        <w:t>tatlısı bulunan ambalajlar, rutubetsiz</w:t>
      </w:r>
      <w:r w:rsidR="0090123F">
        <w:rPr>
          <w:rFonts w:cs="Arial"/>
          <w:szCs w:val="20"/>
        </w:rPr>
        <w:t xml:space="preserve"> ortamda </w:t>
      </w:r>
      <w:r w:rsidR="00675BCD" w:rsidRPr="00CF1E75">
        <w:rPr>
          <w:rFonts w:cs="Arial"/>
          <w:szCs w:val="20"/>
        </w:rPr>
        <w:t>20</w:t>
      </w:r>
      <w:r w:rsidR="00B0684E">
        <w:rPr>
          <w:rFonts w:cs="Arial"/>
          <w:szCs w:val="20"/>
        </w:rPr>
        <w:t> </w:t>
      </w:r>
      <w:r w:rsidR="00675BCD" w:rsidRPr="00CF1E75">
        <w:rPr>
          <w:rFonts w:cs="Arial"/>
          <w:szCs w:val="20"/>
        </w:rPr>
        <w:t>°</w:t>
      </w:r>
      <w:r w:rsidR="0090123F" w:rsidRPr="00CF1E75">
        <w:rPr>
          <w:rFonts w:cs="Arial"/>
          <w:szCs w:val="20"/>
        </w:rPr>
        <w:t>C'</w:t>
      </w:r>
      <w:r w:rsidR="0090123F">
        <w:rPr>
          <w:rFonts w:cs="Arial"/>
          <w:szCs w:val="20"/>
        </w:rPr>
        <w:t>u</w:t>
      </w:r>
      <w:r w:rsidR="0090123F" w:rsidRPr="00CF1E75">
        <w:rPr>
          <w:rFonts w:cs="Arial"/>
          <w:szCs w:val="20"/>
        </w:rPr>
        <w:t xml:space="preserve">n </w:t>
      </w:r>
      <w:r w:rsidR="00675BCD" w:rsidRPr="00CF1E75">
        <w:rPr>
          <w:rFonts w:cs="Arial"/>
          <w:szCs w:val="20"/>
        </w:rPr>
        <w:t>altında</w:t>
      </w:r>
      <w:r w:rsidR="00BA2AE2">
        <w:rPr>
          <w:rFonts w:cs="Arial"/>
          <w:szCs w:val="20"/>
        </w:rPr>
        <w:t>,</w:t>
      </w:r>
      <w:r w:rsidR="00675BCD" w:rsidRPr="00CF1E75">
        <w:rPr>
          <w:rFonts w:cs="Arial"/>
          <w:szCs w:val="20"/>
        </w:rPr>
        <w:t xml:space="preserve"> </w:t>
      </w:r>
      <w:r w:rsidR="00675BCD">
        <w:rPr>
          <w:rFonts w:cs="Arial"/>
          <w:szCs w:val="20"/>
        </w:rPr>
        <w:t xml:space="preserve">ısı, ışık ve nemden korunarak </w:t>
      </w:r>
      <w:r w:rsidR="00675BCD" w:rsidRPr="00CF1E75">
        <w:rPr>
          <w:rFonts w:cs="Arial"/>
          <w:szCs w:val="20"/>
        </w:rPr>
        <w:t>muhafaza edilmeli, yağmur altında bırakılmamalı ve bu şartlarda yüklenip boşaltılmamalı</w:t>
      </w:r>
      <w:r w:rsidR="00675BCD">
        <w:rPr>
          <w:rFonts w:cs="Arial"/>
          <w:szCs w:val="20"/>
        </w:rPr>
        <w:t>dır.</w:t>
      </w:r>
      <w:r w:rsidR="00675BCD" w:rsidRPr="00CF1E7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Hamur </w:t>
      </w:r>
      <w:r w:rsidR="00675BCD">
        <w:rPr>
          <w:rFonts w:cs="Arial"/>
          <w:szCs w:val="20"/>
        </w:rPr>
        <w:t>tatlısı</w:t>
      </w:r>
      <w:r w:rsidR="00675BCD" w:rsidRPr="00CF1E75">
        <w:rPr>
          <w:rFonts w:cs="Arial"/>
          <w:szCs w:val="20"/>
        </w:rPr>
        <w:t xml:space="preserve"> doğrudan güneş ışığından korunmuş raflarda satışa sunulmalıdır.</w:t>
      </w:r>
    </w:p>
    <w:p w:rsidR="00675BCD" w:rsidRPr="005D25F2" w:rsidRDefault="00675BCD" w:rsidP="00F14068">
      <w:pPr>
        <w:pStyle w:val="Balk1"/>
      </w:pPr>
      <w:bookmarkStart w:id="552" w:name="_Toc474347956"/>
      <w:bookmarkStart w:id="553" w:name="_Toc474348226"/>
      <w:bookmarkStart w:id="554" w:name="_Toc474518220"/>
      <w:bookmarkStart w:id="555" w:name="_Toc474571699"/>
      <w:bookmarkStart w:id="556" w:name="_Toc474575743"/>
      <w:bookmarkStart w:id="557" w:name="_Toc474577304"/>
      <w:bookmarkStart w:id="558" w:name="_Toc474577584"/>
      <w:bookmarkStart w:id="559" w:name="_Toc184575205"/>
      <w:bookmarkStart w:id="560" w:name="_Toc187124036"/>
      <w:bookmarkStart w:id="561" w:name="_Toc187124124"/>
      <w:bookmarkStart w:id="562" w:name="_Toc187124506"/>
      <w:bookmarkStart w:id="563" w:name="_Toc264913522"/>
      <w:bookmarkEnd w:id="552"/>
      <w:bookmarkEnd w:id="553"/>
      <w:bookmarkEnd w:id="554"/>
      <w:bookmarkEnd w:id="555"/>
      <w:bookmarkEnd w:id="556"/>
      <w:bookmarkEnd w:id="557"/>
      <w:bookmarkEnd w:id="558"/>
      <w:r w:rsidRPr="005D25F2">
        <w:tab/>
      </w:r>
      <w:bookmarkStart w:id="564" w:name="_Toc117572522"/>
      <w:bookmarkStart w:id="565" w:name="_Toc118382068"/>
      <w:bookmarkStart w:id="566" w:name="_Toc127692981"/>
      <w:bookmarkStart w:id="567" w:name="_Toc128298360"/>
      <w:bookmarkStart w:id="568" w:name="_Toc159849919"/>
      <w:bookmarkStart w:id="569" w:name="_Toc160424980"/>
      <w:bookmarkStart w:id="570" w:name="_Toc161482560"/>
      <w:bookmarkStart w:id="571" w:name="_Toc162065321"/>
      <w:bookmarkStart w:id="572" w:name="_Toc474577585"/>
      <w:r w:rsidRPr="005D25F2">
        <w:t>Çeşitli hükümler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p w:rsidR="00675BCD" w:rsidRDefault="00675BCD" w:rsidP="0031560E">
      <w:pPr>
        <w:shd w:val="clear" w:color="auto" w:fill="FFFFFF"/>
        <w:ind w:left="19" w:hanging="19"/>
        <w:rPr>
          <w:rFonts w:cs="Arial"/>
          <w:szCs w:val="20"/>
        </w:rPr>
      </w:pPr>
      <w:r w:rsidRPr="00CF1E75">
        <w:rPr>
          <w:rFonts w:cs="Arial"/>
          <w:szCs w:val="20"/>
        </w:rPr>
        <w:t xml:space="preserve">İmalatçı veya satıcı, bu standarda uygun olarak imal edildiğini beyan ettiği </w:t>
      </w:r>
      <w:r w:rsidR="0014577C">
        <w:rPr>
          <w:rFonts w:cs="Arial"/>
          <w:szCs w:val="20"/>
        </w:rPr>
        <w:t xml:space="preserve">hamur </w:t>
      </w:r>
      <w:r>
        <w:rPr>
          <w:rFonts w:cs="Arial"/>
          <w:szCs w:val="20"/>
        </w:rPr>
        <w:t>tatlısı</w:t>
      </w:r>
      <w:r w:rsidRPr="00CF1E75">
        <w:rPr>
          <w:rFonts w:cs="Arial"/>
          <w:szCs w:val="20"/>
        </w:rPr>
        <w:t xml:space="preserve"> için istendiğinde, standarda uygunluk beyannamesi vermek veya göstermek mecburiyetindedir. Bu beyannamede</w:t>
      </w:r>
      <w:r w:rsidR="0090123F">
        <w:rPr>
          <w:rFonts w:cs="Arial"/>
          <w:szCs w:val="20"/>
        </w:rPr>
        <w:t xml:space="preserve"> </w:t>
      </w:r>
      <w:r w:rsidR="0014577C">
        <w:rPr>
          <w:rFonts w:cs="Arial"/>
          <w:szCs w:val="20"/>
        </w:rPr>
        <w:t xml:space="preserve">hamur </w:t>
      </w:r>
      <w:r w:rsidR="0090123F">
        <w:rPr>
          <w:rFonts w:cs="Arial"/>
          <w:szCs w:val="20"/>
        </w:rPr>
        <w:t>tatlısının;</w:t>
      </w:r>
    </w:p>
    <w:p w:rsidR="00675BCD" w:rsidRPr="00CF1E75" w:rsidRDefault="00675BCD" w:rsidP="0031560E">
      <w:pPr>
        <w:numPr>
          <w:ilvl w:val="0"/>
          <w:numId w:val="3"/>
        </w:numPr>
        <w:shd w:val="clear" w:color="auto" w:fill="FFFFFF"/>
        <w:rPr>
          <w:rFonts w:cs="Arial"/>
          <w:szCs w:val="20"/>
        </w:rPr>
      </w:pPr>
      <w:r w:rsidRPr="00CF1E75">
        <w:rPr>
          <w:rFonts w:cs="Arial"/>
          <w:szCs w:val="20"/>
        </w:rPr>
        <w:t>Madde 4'teki özelliklere uygun olduğunun,</w:t>
      </w:r>
    </w:p>
    <w:p w:rsidR="00675BCD" w:rsidRPr="00CF1E75" w:rsidRDefault="00675BCD" w:rsidP="0031560E">
      <w:pPr>
        <w:numPr>
          <w:ilvl w:val="0"/>
          <w:numId w:val="3"/>
        </w:numPr>
        <w:shd w:val="clear" w:color="auto" w:fill="FFFFFF"/>
        <w:rPr>
          <w:rFonts w:cs="Arial"/>
          <w:szCs w:val="20"/>
        </w:rPr>
      </w:pPr>
      <w:r w:rsidRPr="00CF1E75">
        <w:rPr>
          <w:rFonts w:cs="Arial"/>
          <w:szCs w:val="20"/>
        </w:rPr>
        <w:t xml:space="preserve">Madde 5'teki muayene ve deneylerin yapılmış ve uygun sonuç alınmış bulunduğunun </w:t>
      </w:r>
    </w:p>
    <w:p w:rsidR="00675BCD" w:rsidRPr="00CF1E75" w:rsidRDefault="00675BCD" w:rsidP="0031560E">
      <w:pPr>
        <w:shd w:val="clear" w:color="auto" w:fill="FFFFFF"/>
        <w:rPr>
          <w:rFonts w:cs="Arial"/>
          <w:szCs w:val="20"/>
        </w:rPr>
      </w:pPr>
      <w:r w:rsidRPr="00CF1E75">
        <w:rPr>
          <w:rFonts w:cs="Arial"/>
          <w:szCs w:val="20"/>
        </w:rPr>
        <w:t>belirtilmesi gerekir.</w:t>
      </w:r>
    </w:p>
    <w:p w:rsidR="00675BCD" w:rsidRPr="00CF1E75" w:rsidRDefault="00675BCD" w:rsidP="0031560E">
      <w:pPr>
        <w:pStyle w:val="GvdeMetni"/>
        <w:spacing w:after="0"/>
        <w:rPr>
          <w:rFonts w:cs="Arial"/>
        </w:rPr>
      </w:pPr>
    </w:p>
    <w:p w:rsidR="002359FE" w:rsidRDefault="00675BCD" w:rsidP="00A41948">
      <w:pPr>
        <w:ind w:left="600" w:hanging="600"/>
        <w:rPr>
          <w:lang w:val="en-US"/>
        </w:rPr>
      </w:pPr>
      <w:r w:rsidRPr="00CF1E75">
        <w:rPr>
          <w:rFonts w:cs="Arial"/>
          <w:b/>
          <w:szCs w:val="20"/>
        </w:rPr>
        <w:t xml:space="preserve">Not – </w:t>
      </w:r>
      <w:r w:rsidRPr="00CF1E75">
        <w:rPr>
          <w:rFonts w:cs="Arial"/>
          <w:szCs w:val="20"/>
        </w:rPr>
        <w:t xml:space="preserve">Bu </w:t>
      </w:r>
      <w:r w:rsidR="00B0684E" w:rsidRPr="00CF1E75">
        <w:rPr>
          <w:rFonts w:cs="Arial"/>
          <w:szCs w:val="20"/>
        </w:rPr>
        <w:t>standar</w:t>
      </w:r>
      <w:r w:rsidR="00B0684E">
        <w:rPr>
          <w:rFonts w:cs="Arial"/>
          <w:szCs w:val="20"/>
        </w:rPr>
        <w:t>tt</w:t>
      </w:r>
      <w:r w:rsidR="00B0684E" w:rsidRPr="00CF1E75">
        <w:rPr>
          <w:rFonts w:cs="Arial"/>
          <w:szCs w:val="20"/>
        </w:rPr>
        <w:t xml:space="preserve">a </w:t>
      </w:r>
      <w:r w:rsidRPr="00CF1E75">
        <w:rPr>
          <w:rFonts w:cs="Arial"/>
          <w:szCs w:val="20"/>
        </w:rPr>
        <w:t>yer almayan hususlarda Türk Gıda Kodeksi Yönetmeliğine göre hazırlanan ilgili tebliğ hükümlerine göre işlem yapılır.</w:t>
      </w:r>
    </w:p>
    <w:p w:rsidR="002359FE" w:rsidRPr="00A41948" w:rsidRDefault="002359FE" w:rsidP="00A41948">
      <w:pPr>
        <w:pStyle w:val="BiblioEntry"/>
        <w:numPr>
          <w:ilvl w:val="0"/>
          <w:numId w:val="0"/>
        </w:numPr>
        <w:rPr>
          <w:lang w:val="tr-TR"/>
        </w:rPr>
      </w:pPr>
    </w:p>
    <w:p w:rsidR="00675BCD" w:rsidRDefault="002359FE" w:rsidP="00A41948">
      <w:pPr>
        <w:pStyle w:val="zzBiblio"/>
        <w:spacing w:after="0"/>
      </w:pPr>
      <w:bookmarkStart w:id="573" w:name="_Toc474577586"/>
      <w:r>
        <w:t>Kaynaklar</w:t>
      </w:r>
      <w:bookmarkEnd w:id="573"/>
    </w:p>
    <w:p w:rsidR="002359FE" w:rsidRPr="00A41948" w:rsidRDefault="002359FE" w:rsidP="00A41948">
      <w:pPr>
        <w:pStyle w:val="BiblioEntry"/>
        <w:numPr>
          <w:ilvl w:val="0"/>
          <w:numId w:val="0"/>
        </w:numPr>
        <w:ind w:left="663"/>
        <w:rPr>
          <w:lang w:val="tr-TR"/>
        </w:rPr>
      </w:pPr>
    </w:p>
    <w:p w:rsidR="00675BCD" w:rsidRPr="00A41948" w:rsidRDefault="00675BCD" w:rsidP="00A41948">
      <w:pPr>
        <w:pStyle w:val="BiblioEntry"/>
        <w:rPr>
          <w:lang w:val="tr-TR"/>
        </w:rPr>
      </w:pPr>
      <w:r w:rsidRPr="00A41948">
        <w:rPr>
          <w:lang w:val="tr-TR"/>
        </w:rPr>
        <w:t>Türk Gıda Kodeksi</w:t>
      </w:r>
      <w:r w:rsidR="00B7707D" w:rsidRPr="00A41948">
        <w:rPr>
          <w:lang w:val="tr-TR"/>
        </w:rPr>
        <w:t xml:space="preserve"> </w:t>
      </w:r>
      <w:r w:rsidR="00B0684E" w:rsidRPr="00A41948">
        <w:rPr>
          <w:lang w:val="tr-TR"/>
        </w:rPr>
        <w:t>– Bulaşanlar Yönetmeliği(29.12.2011 tarih ve 28157 sayılı Resmi Gazete</w:t>
      </w:r>
      <w:r w:rsidR="00B7707D" w:rsidRPr="00A41948">
        <w:rPr>
          <w:lang w:val="tr-TR"/>
        </w:rPr>
        <w:t>)</w:t>
      </w:r>
      <w:r w:rsidRPr="00A41948">
        <w:rPr>
          <w:lang w:val="tr-TR"/>
        </w:rPr>
        <w:t xml:space="preserve"> </w:t>
      </w:r>
    </w:p>
    <w:p w:rsidR="00B43F28" w:rsidRPr="00A41948" w:rsidRDefault="00B0684E" w:rsidP="00B43F28">
      <w:pPr>
        <w:pStyle w:val="BiblioEntry"/>
        <w:rPr>
          <w:lang w:val="tr-TR"/>
        </w:rPr>
      </w:pPr>
      <w:r w:rsidRPr="00A41948">
        <w:rPr>
          <w:lang w:val="tr-TR"/>
        </w:rPr>
        <w:t>Türk Gıda Kodeksi – Mikrobiyolojik Kriterler Yönetmeliği(</w:t>
      </w:r>
      <w:r w:rsidR="00B43F28" w:rsidRPr="00A41948">
        <w:rPr>
          <w:lang w:val="tr-TR"/>
        </w:rPr>
        <w:t>29.12.2011 tarih ve 28157/3. mükerrer sayılı Resmi Gazete).</w:t>
      </w:r>
    </w:p>
    <w:p w:rsidR="00675BCD" w:rsidRPr="00B43F28" w:rsidRDefault="00675BCD" w:rsidP="00A41948">
      <w:pPr>
        <w:pStyle w:val="BiblioEntry"/>
        <w:numPr>
          <w:ilvl w:val="0"/>
          <w:numId w:val="0"/>
        </w:numPr>
        <w:ind w:left="663"/>
        <w:rPr>
          <w:rFonts w:cs="Arial"/>
          <w:szCs w:val="20"/>
        </w:rPr>
      </w:pPr>
    </w:p>
    <w:p w:rsidR="00BA2AE2" w:rsidRPr="003631CB" w:rsidRDefault="00BA2AE2" w:rsidP="0031560E"/>
    <w:p w:rsidR="00BA2AE2" w:rsidRDefault="00BA2AE2" w:rsidP="0031560E"/>
    <w:p w:rsidR="00BA2AE2" w:rsidRDefault="00BA2AE2" w:rsidP="0031560E"/>
    <w:p w:rsidR="00BA2AE2" w:rsidRDefault="00BA2AE2" w:rsidP="0031560E"/>
    <w:p w:rsidR="00BA2AE2" w:rsidRDefault="001411D0" w:rsidP="00BA2AE2">
      <w:pPr>
        <w:jc w:val="center"/>
        <w:rPr>
          <w:b/>
        </w:rPr>
      </w:pPr>
      <w:r>
        <w:rPr>
          <w:b/>
        </w:rPr>
        <w:br w:type="page"/>
      </w:r>
    </w:p>
    <w:p w:rsidR="00BA2AE2" w:rsidRDefault="00A27094" w:rsidP="00BA2AE2">
      <w:pPr>
        <w:jc w:val="center"/>
        <w:rPr>
          <w:b/>
        </w:rPr>
      </w:pPr>
      <w:bookmarkStart w:id="574" w:name="_Toc254370837"/>
      <w:r>
        <w:t>Resimler</w:t>
      </w:r>
      <w:bookmarkEnd w:id="574"/>
    </w:p>
    <w:p w:rsidR="00F42C56" w:rsidRDefault="00A27094" w:rsidP="00BA2AE2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3D5187" w:rsidRDefault="00A41948" w:rsidP="003D5187">
      <w:pPr>
        <w:rPr>
          <w:b/>
        </w:rPr>
      </w:pPr>
      <w:r>
        <w:rPr>
          <w:noProof/>
          <w:lang w:eastAsia="tr-TR"/>
        </w:rPr>
        <w:drawing>
          <wp:anchor distT="47625" distB="47625" distL="47625" distR="47625" simplePos="0" relativeHeight="251655680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-1905</wp:posOffset>
            </wp:positionV>
            <wp:extent cx="2819400" cy="2272665"/>
            <wp:effectExtent l="0" t="0" r="0" b="0"/>
            <wp:wrapNone/>
            <wp:docPr id="8" name="Resim 4" descr="http://www.trakyagezi.com/plugins/content/mavikthumbnails/thumbnails/300x196-images-stories-Trakya-Mutfagi-kalburaba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rakyagezi.com/plugins/content/mavikthumbnails/thumbnails/300x196-images-stories-Trakya-Mutfagi-kalburabasti.jpg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7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C56">
        <w:rPr>
          <w:b/>
          <w:noProof/>
          <w:lang w:eastAsia="tr-TR"/>
        </w:rPr>
        <w:drawing>
          <wp:inline distT="0" distB="0" distL="0" distR="0">
            <wp:extent cx="2825115" cy="2279015"/>
            <wp:effectExtent l="0" t="0" r="0" b="0"/>
            <wp:docPr id="3" name="Resim 3" descr="şamba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şambaba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115" cy="227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094" w:rsidRPr="003D5187" w:rsidRDefault="00A27094" w:rsidP="003D5187">
      <w:pPr>
        <w:rPr>
          <w:b/>
        </w:rPr>
      </w:pPr>
      <w:r>
        <w:rPr>
          <w:b/>
          <w:bCs/>
        </w:rPr>
        <w:t>Resim 1 –</w:t>
      </w:r>
      <w:r>
        <w:t xml:space="preserve"> Şambaba tatlısı</w:t>
      </w:r>
      <w:r>
        <w:tab/>
        <w:t xml:space="preserve">                     </w:t>
      </w:r>
      <w:r>
        <w:tab/>
      </w:r>
      <w:r>
        <w:tab/>
      </w:r>
      <w:r>
        <w:rPr>
          <w:b/>
          <w:bCs/>
        </w:rPr>
        <w:t>Resim 2 –</w:t>
      </w:r>
      <w:r>
        <w:t xml:space="preserve"> Kalburabastı tatlısı</w:t>
      </w:r>
    </w:p>
    <w:p w:rsidR="00F42C56" w:rsidRDefault="00A41948" w:rsidP="00BA2AE2">
      <w:pPr>
        <w:rPr>
          <w:b/>
        </w:rPr>
      </w:pPr>
      <w:r>
        <w:rPr>
          <w:noProof/>
          <w:lang w:eastAsia="tr-T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3021330</wp:posOffset>
            </wp:positionH>
            <wp:positionV relativeFrom="paragraph">
              <wp:posOffset>238125</wp:posOffset>
            </wp:positionV>
            <wp:extent cx="2743200" cy="2458720"/>
            <wp:effectExtent l="0" t="0" r="0" b="0"/>
            <wp:wrapNone/>
            <wp:docPr id="5" name="Resim 5" descr="http://img2.blogcu.com/images/y/e/m/yemektarifleriniz/dilber_duda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2.blogcu.com/images/y/e/m/yemektarifleriniz/dilber_dudagi.jpg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C56" w:rsidRDefault="00A41948" w:rsidP="00BA2AE2">
      <w:pPr>
        <w:rPr>
          <w:b/>
        </w:rPr>
      </w:pPr>
      <w:r w:rsidRPr="00F42C56">
        <w:rPr>
          <w:rFonts w:ascii="Trebuchet MS" w:hAnsi="Trebuchet MS"/>
          <w:noProof/>
          <w:color w:val="333344"/>
          <w:lang w:eastAsia="tr-TR"/>
        </w:rPr>
        <w:drawing>
          <wp:inline distT="0" distB="0" distL="0" distR="0">
            <wp:extent cx="2661285" cy="2511425"/>
            <wp:effectExtent l="0" t="0" r="0" b="0"/>
            <wp:docPr id="4" name="Resim 4" descr="Gül tatlısı Tarifi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ül tatlısı Tarifi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251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FE5" w:rsidRDefault="00F30FE5" w:rsidP="00F30FE5">
      <w:r>
        <w:rPr>
          <w:b/>
          <w:bCs/>
        </w:rPr>
        <w:t>Resim 3 –</w:t>
      </w:r>
      <w:r>
        <w:t xml:space="preserve"> Gül tatlısı</w:t>
      </w:r>
      <w:r>
        <w:tab/>
        <w:t xml:space="preserve">           </w:t>
      </w:r>
      <w:r>
        <w:tab/>
      </w:r>
      <w:r>
        <w:tab/>
        <w:t xml:space="preserve">          </w:t>
      </w:r>
      <w:r>
        <w:tab/>
      </w:r>
      <w:r>
        <w:tab/>
        <w:t xml:space="preserve">     </w:t>
      </w:r>
      <w:r>
        <w:rPr>
          <w:b/>
          <w:bCs/>
        </w:rPr>
        <w:t xml:space="preserve">Resim 4 – </w:t>
      </w:r>
      <w:r>
        <w:t>Dilberdudağı tatl</w:t>
      </w:r>
      <w:r w:rsidRPr="00787418">
        <w:t>ısı</w:t>
      </w:r>
    </w:p>
    <w:p w:rsidR="00A336E1" w:rsidRDefault="00A336E1" w:rsidP="00F30FE5"/>
    <w:p w:rsidR="00A336E1" w:rsidRDefault="00A336E1" w:rsidP="00F30FE5"/>
    <w:p w:rsidR="00A336E1" w:rsidRDefault="00A336E1" w:rsidP="00F30FE5"/>
    <w:p w:rsidR="00A336E1" w:rsidRDefault="00A336E1" w:rsidP="00F30FE5"/>
    <w:p w:rsidR="00A336E1" w:rsidRDefault="00A336E1" w:rsidP="00F30FE5"/>
    <w:p w:rsidR="00A336E1" w:rsidRDefault="00A336E1" w:rsidP="00F30FE5"/>
    <w:p w:rsidR="00A336E1" w:rsidRDefault="00A336E1" w:rsidP="00F30FE5"/>
    <w:p w:rsidR="00A336E1" w:rsidRDefault="00A336E1" w:rsidP="00F30FE5"/>
    <w:p w:rsidR="00A336E1" w:rsidRDefault="00A336E1" w:rsidP="00F30FE5">
      <w:pPr>
        <w:rPr>
          <w:b/>
        </w:rPr>
      </w:pPr>
    </w:p>
    <w:p w:rsidR="00F30FE5" w:rsidRDefault="00A41948" w:rsidP="00BA2AE2">
      <w:pPr>
        <w:rPr>
          <w:b/>
          <w:bCs/>
        </w:rPr>
      </w:pPr>
      <w:r>
        <w:rPr>
          <w:noProof/>
          <w:lang w:eastAsia="tr-T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45720</wp:posOffset>
            </wp:positionV>
            <wp:extent cx="2743200" cy="2400300"/>
            <wp:effectExtent l="0" t="0" r="0" b="0"/>
            <wp:wrapNone/>
            <wp:docPr id="7" name="Resim 7" descr="http://img03.blogcu.com/images/y/o/r/yoreselyemektarifleri/kemal_pasa_1244146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03.blogcu.com/images/y/o/r/yoreselyemektarifleri/kemal_pasa_1244146060.jpg"/>
                    <pic:cNvPicPr>
                      <a:picLocks noChangeAspect="1" noChangeArrowheads="1"/>
                    </pic:cNvPicPr>
                  </pic:nvPicPr>
                  <pic:blipFill>
                    <a:blip r:embed="rId31" r:link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118110</wp:posOffset>
            </wp:positionV>
            <wp:extent cx="2743200" cy="2400300"/>
            <wp:effectExtent l="0" t="0" r="0" b="0"/>
            <wp:wrapNone/>
            <wp:docPr id="6" name="Resim 6" descr="http://tatlitariflerim.net/wp-content/uploads/2010/08/sekerpar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atlitariflerim.net/wp-content/uploads/2010/08/sekerpare-2.jpg"/>
                    <pic:cNvPicPr>
                      <a:picLocks noChangeAspect="1" noChangeArrowheads="1"/>
                    </pic:cNvPicPr>
                  </pic:nvPicPr>
                  <pic:blipFill>
                    <a:blip r:embed="rId33" r:link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FE5" w:rsidRDefault="00F30FE5" w:rsidP="00BA2AE2">
      <w:pPr>
        <w:rPr>
          <w:b/>
          <w:bCs/>
        </w:rPr>
      </w:pPr>
    </w:p>
    <w:p w:rsidR="00F30FE5" w:rsidRDefault="00F30FE5" w:rsidP="00BA2AE2">
      <w:pPr>
        <w:rPr>
          <w:b/>
          <w:bCs/>
        </w:rPr>
      </w:pPr>
    </w:p>
    <w:p w:rsidR="00F30FE5" w:rsidRDefault="00F30FE5" w:rsidP="00BA2AE2">
      <w:pPr>
        <w:rPr>
          <w:b/>
          <w:bCs/>
        </w:rPr>
      </w:pPr>
    </w:p>
    <w:p w:rsidR="00F30FE5" w:rsidRDefault="00F30FE5" w:rsidP="00BA2AE2">
      <w:pPr>
        <w:rPr>
          <w:b/>
          <w:bCs/>
        </w:rPr>
      </w:pPr>
    </w:p>
    <w:p w:rsidR="00F30FE5" w:rsidRPr="003631CB" w:rsidRDefault="00F30FE5" w:rsidP="003631CB"/>
    <w:p w:rsidR="00F30FE5" w:rsidRPr="00E1631E" w:rsidRDefault="00F30FE5" w:rsidP="00E1631E"/>
    <w:p w:rsidR="00F30FE5" w:rsidRPr="00AB574C" w:rsidRDefault="00F30FE5" w:rsidP="00AB574C"/>
    <w:p w:rsidR="00F30FE5" w:rsidRPr="00060B3D" w:rsidRDefault="00F30FE5" w:rsidP="00060B3D"/>
    <w:p w:rsidR="00F30FE5" w:rsidRPr="00A41948" w:rsidRDefault="00F30FE5" w:rsidP="00A41948"/>
    <w:p w:rsidR="00F30FE5" w:rsidRDefault="00F30FE5" w:rsidP="00F30FE5">
      <w:pPr>
        <w:rPr>
          <w:b/>
        </w:rPr>
      </w:pPr>
    </w:p>
    <w:p w:rsidR="00F30FE5" w:rsidRDefault="00F30FE5" w:rsidP="00F30FE5">
      <w:pPr>
        <w:rPr>
          <w:b/>
        </w:rPr>
      </w:pPr>
      <w:r>
        <w:rPr>
          <w:b/>
        </w:rPr>
        <w:t xml:space="preserve">Resim 5 </w:t>
      </w:r>
      <w:r>
        <w:rPr>
          <w:b/>
          <w:bCs/>
        </w:rPr>
        <w:t xml:space="preserve">– </w:t>
      </w:r>
      <w:r>
        <w:t>Şekerpare tatlısı</w:t>
      </w:r>
      <w:r>
        <w:tab/>
      </w:r>
      <w:r>
        <w:tab/>
      </w:r>
      <w:r>
        <w:tab/>
      </w:r>
      <w:r>
        <w:tab/>
        <w:t xml:space="preserve">     </w:t>
      </w:r>
      <w:r>
        <w:rPr>
          <w:b/>
        </w:rPr>
        <w:t xml:space="preserve">Resim 6 </w:t>
      </w:r>
      <w:r>
        <w:rPr>
          <w:b/>
          <w:bCs/>
        </w:rPr>
        <w:t>–</w:t>
      </w:r>
      <w:r>
        <w:rPr>
          <w:b/>
        </w:rPr>
        <w:t xml:space="preserve"> </w:t>
      </w:r>
      <w:r w:rsidRPr="003D5187">
        <w:t>Kemalpaşa tatlısı</w:t>
      </w:r>
    </w:p>
    <w:p w:rsidR="00F42C56" w:rsidRPr="003631CB" w:rsidRDefault="00F42C56" w:rsidP="003631CB"/>
    <w:sectPr w:rsidR="00F42C56" w:rsidRPr="003631CB" w:rsidSect="00A41948">
      <w:headerReference w:type="even" r:id="rId35"/>
      <w:headerReference w:type="default" r:id="rId36"/>
      <w:footerReference w:type="even" r:id="rId37"/>
      <w:footerReference w:type="default" r:id="rId38"/>
      <w:pgSz w:w="11906" w:h="16838" w:code="9"/>
      <w:pgMar w:top="794" w:right="737" w:bottom="567" w:left="851" w:header="851" w:footer="851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A5" w:rsidRDefault="002C6EA5">
      <w:r>
        <w:separator/>
      </w:r>
    </w:p>
  </w:endnote>
  <w:endnote w:type="continuationSeparator" w:id="0">
    <w:p w:rsidR="002C6EA5" w:rsidRDefault="002C6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Default="00821B5E" w:rsidP="00E1631E">
    <w:pPr>
      <w:pStyle w:val="Altbilgi"/>
      <w:rPr>
        <w:color w:val="0000FF"/>
      </w:rPr>
    </w:pPr>
    <w:r>
      <w:rPr>
        <w:color w:val="FF0000"/>
      </w:rPr>
      <w:t xml:space="preserve">Kaynak: </w:t>
    </w:r>
    <w:r>
      <w:rPr>
        <w:color w:val="0000FF"/>
      </w:rPr>
      <w:fldChar w:fldCharType="begin"/>
    </w:r>
    <w:r>
      <w:rPr>
        <w:color w:val="0000FF"/>
      </w:rPr>
      <w:instrText xml:space="preserve"> DOCPROPERTY KAYNAK_STANDART_NUMARASI \* MERGEFORMAT </w:instrText>
    </w:r>
    <w:r>
      <w:rPr>
        <w:color w:val="0000FF"/>
      </w:rPr>
      <w:fldChar w:fldCharType="separate"/>
    </w:r>
    <w:r>
      <w:rPr>
        <w:color w:val="0000FF"/>
      </w:rPr>
      <w:t>TÜRK STANDARDI</w:t>
    </w:r>
    <w:r>
      <w:rPr>
        <w:color w:val="0000FF"/>
      </w:rPr>
      <w:fldChar w:fldCharType="end"/>
    </w:r>
  </w:p>
  <w:p w:rsidR="00821B5E" w:rsidRDefault="00821B5E" w:rsidP="00E1631E">
    <w:pPr>
      <w:pStyle w:val="Altbilgi"/>
      <w:rPr>
        <w:color w:val="0000FF"/>
      </w:rPr>
    </w:pPr>
    <w:r>
      <w:rPr>
        <w:color w:val="FF0000"/>
      </w:rPr>
      <w:t xml:space="preserve">İş Program Numarası: </w:t>
    </w:r>
    <w:r>
      <w:rPr>
        <w:color w:val="0000FF"/>
      </w:rPr>
      <w:fldChar w:fldCharType="begin"/>
    </w:r>
    <w:r>
      <w:rPr>
        <w:color w:val="0000FF"/>
      </w:rPr>
      <w:instrText xml:space="preserve"> DOCPROPERTY IS_PROGRAM_NUMARASI \* MERGEFORMAT </w:instrText>
    </w:r>
    <w:r>
      <w:rPr>
        <w:color w:val="0000FF"/>
      </w:rPr>
      <w:fldChar w:fldCharType="separate"/>
    </w:r>
    <w:r>
      <w:rPr>
        <w:color w:val="0000FF"/>
      </w:rPr>
      <w:t xml:space="preserve"> </w:t>
    </w:r>
    <w:r>
      <w:rPr>
        <w:color w:val="0000FF"/>
      </w:rPr>
      <w:fldChar w:fldCharType="end"/>
    </w:r>
  </w:p>
  <w:p w:rsidR="00821B5E" w:rsidRPr="00CD6F28" w:rsidRDefault="00821B5E" w:rsidP="00E1631E">
    <w:pPr>
      <w:pStyle w:val="Altbilgi"/>
      <w:rPr>
        <w:color w:val="0000FF"/>
      </w:rPr>
    </w:pPr>
    <w:r>
      <w:rPr>
        <w:color w:val="FF0000"/>
      </w:rPr>
      <w:t xml:space="preserve">Doküman Tipi: </w:t>
    </w:r>
    <w:r>
      <w:rPr>
        <w:color w:val="0000FF"/>
      </w:rPr>
      <w:fldChar w:fldCharType="begin"/>
    </w:r>
    <w:r>
      <w:rPr>
        <w:color w:val="0000FF"/>
      </w:rPr>
      <w:instrText xml:space="preserve"> DOCPROPERTY DOKUMAN_TIPI \* MERGEFORMAT </w:instrText>
    </w:r>
    <w:r>
      <w:rPr>
        <w:color w:val="0000FF"/>
      </w:rPr>
      <w:fldChar w:fldCharType="separate"/>
    </w:r>
    <w:r>
      <w:rPr>
        <w:color w:val="0000FF"/>
      </w:rPr>
      <w:t>Standart</w:t>
    </w:r>
    <w:r>
      <w:rPr>
        <w:color w:val="0000FF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Default="00821B5E" w:rsidP="00A41948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9E0337">
      <w:rPr>
        <w:noProof/>
      </w:rPr>
      <w:t>11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Default="00A41948" w:rsidP="00E1631E">
    <w:pPr>
      <w:pStyle w:val="Altbilgi"/>
      <w:tabs>
        <w:tab w:val="clear" w:pos="9752"/>
      </w:tabs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-111125</wp:posOffset>
              </wp:positionH>
              <wp:positionV relativeFrom="page">
                <wp:posOffset>10026015</wp:posOffset>
              </wp:positionV>
              <wp:extent cx="762000" cy="895350"/>
              <wp:effectExtent l="0" t="0" r="0" b="0"/>
              <wp:wrapNone/>
              <wp:docPr id="580" name="Dikdörtgen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1B5E" w:rsidRPr="00A41948" w:rsidRDefault="00821B5E">
                          <w:pPr>
                            <w:jc w:val="center"/>
                            <w:rPr>
                              <w:rFonts w:eastAsia="Times New Roman"/>
                              <w:sz w:val="20"/>
                              <w:szCs w:val="48"/>
                            </w:rPr>
                          </w:pPr>
                          <w:r w:rsidRPr="00A41948">
                            <w:rPr>
                              <w:rFonts w:ascii="Calibri" w:eastAsia="Times New Roman" w:hAnsi="Calibri"/>
                              <w:sz w:val="6"/>
                            </w:rPr>
                            <w:fldChar w:fldCharType="begin"/>
                          </w:r>
                          <w:r w:rsidRPr="00A41948">
                            <w:rPr>
                              <w:sz w:val="6"/>
                            </w:rPr>
                            <w:instrText>PAGE   \* MERGEFORMAT</w:instrText>
                          </w:r>
                          <w:r w:rsidRPr="00A41948">
                            <w:rPr>
                              <w:rFonts w:ascii="Calibri" w:eastAsia="Times New Roman" w:hAnsi="Calibri"/>
                              <w:sz w:val="6"/>
                            </w:rPr>
                            <w:fldChar w:fldCharType="separate"/>
                          </w:r>
                          <w:r w:rsidR="009E0337" w:rsidRPr="009E0337">
                            <w:rPr>
                              <w:rFonts w:eastAsia="Times New Roman"/>
                              <w:noProof/>
                              <w:sz w:val="20"/>
                              <w:szCs w:val="48"/>
                            </w:rPr>
                            <w:t>ii</w:t>
                          </w:r>
                          <w:r w:rsidRPr="00A41948">
                            <w:rPr>
                              <w:rFonts w:eastAsia="Times New Roman"/>
                              <w:sz w:val="20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ikdörtgen 11" o:spid="_x0000_s1027" style="position:absolute;left:0;text-align:left;margin-left:-8.75pt;margin-top:789.45pt;width:60pt;height:70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wUngQIAAPIEAAAOAAAAZHJzL2Uyb0RvYy54bWysVF2O0zAQfkfiDpbfu0lK0jbRpqvdliKk&#10;BVZaOIAbO4m1iW3GbtMFcS0uwMUYuz/bBR4Qog+uJ54Zf/N9M7682vUd2QqwUquSJhcxJUJVmkvV&#10;lPTTx9VoRol1THHWaSVK+igsvZq/fHE5mEKMdas7LoBgEmWLwZS0dc4UUWSrVvTMXmgjFB7WGnrm&#10;0IQm4sAGzN530TiOJ9GggRvQlbAWvy73h3Qe8te1qNyHurbCka6kiM2FFcK69ms0v2RFA8y0sjrA&#10;YP+AomdS4aWnVEvmGNmA/C1VLyvQVtfuotJ9pOtaViLUgNUk8S/V3LfMiFALkmPNiSb7/9JW77d3&#10;QCQvaTZDfhTrUaSlfOA/voNrhCJJ4jkajC3Q9d7cga/SmltdPVii9KJlqhHXAHpoBeOILPhHzwK8&#10;YTGUrId3muMFbON0oGtXQ+8TIhFkF1R5PKkido5U+HE6QaERW4VHszx7lQXVIlYcgw1Y90bonvhN&#10;SQFFD8nZ9tY6BI+uR5cAXneSr2TXBQOa9aIDsmXYIKvw8/ViiD13QyyYywd4VEHYr3kyTuObcT5a&#10;TWbTUbpKs1E+jWejOMlv8kmc5uly9c0DSdKilZwLdSuVODZZkv6diId237dHaDMylDTPxlmo8RlK&#10;e14McuZp+0MxvXQ4c53skc+TEyu8fq8VxwBWOCa7/T56Dj9Qgxwc/wMrQW0v8L5R3G69wyxe9bXm&#10;j6g7aNQFJcSHAjethi+UDDh0JbWfNwwEJd1bhb2TJ2nqpzQYaTYdowHnJ+vzE6YqTFVSR8l+u3D7&#10;yd4YkE2LNyWBI6Wvsd9qGXrhCRWW4A0crFDM4RHwk3tuB6+np2r+EwAA//8DAFBLAwQUAAYACAAA&#10;ACEAM7GJQ+EAAAANAQAADwAAAGRycy9kb3ducmV2LnhtbEyPwW7CMBBE75X6D9ZW4gZ2gCQkjYOq&#10;SpxoD4VKvS6xSaLGdho7kP59l1O57e6MZt8U28l07KIH3zorIVoIYNpWTrW2lvB53M03wHxAq7Bz&#10;Vkv41R625eNDgblyV/uhL4dQMwqxPkcJTQh9zrmvGm3QL1yvLWlnNxgMtA41VwNeKdx0fClEwg22&#10;lj402OvXRlffh9FIwGStft7Pq7fjfkwwqyexi7+ElLOn6eUZWNBT+DfDDZ/QoSSmkxut8qyTMI/S&#10;mKwkxOkmA3aziCWdTjSkUZYBLwt+36L8AwAA//8DAFBLAQItABQABgAIAAAAIQC2gziS/gAAAOEB&#10;AAATAAAAAAAAAAAAAAAAAAAAAABbQ29udGVudF9UeXBlc10ueG1sUEsBAi0AFAAGAAgAAAAhADj9&#10;If/WAAAAlAEAAAsAAAAAAAAAAAAAAAAALwEAAF9yZWxzLy5yZWxzUEsBAi0AFAAGAAgAAAAhAFyb&#10;BSeBAgAA8gQAAA4AAAAAAAAAAAAAAAAALgIAAGRycy9lMm9Eb2MueG1sUEsBAi0AFAAGAAgAAAAh&#10;ADOxiUPhAAAADQEAAA8AAAAAAAAAAAAAAAAA2wQAAGRycy9kb3ducmV2LnhtbFBLBQYAAAAABAAE&#10;APMAAADpBQAAAAA=&#10;" stroked="f">
              <v:textbox>
                <w:txbxContent>
                  <w:p w:rsidR="00821B5E" w:rsidRPr="00A41948" w:rsidRDefault="00821B5E">
                    <w:pPr>
                      <w:jc w:val="center"/>
                      <w:rPr>
                        <w:rFonts w:eastAsia="Times New Roman"/>
                        <w:sz w:val="20"/>
                        <w:szCs w:val="48"/>
                      </w:rPr>
                    </w:pPr>
                    <w:r w:rsidRPr="00A41948">
                      <w:rPr>
                        <w:rFonts w:ascii="Calibri" w:eastAsia="Times New Roman" w:hAnsi="Calibri"/>
                        <w:sz w:val="6"/>
                      </w:rPr>
                      <w:fldChar w:fldCharType="begin"/>
                    </w:r>
                    <w:r w:rsidRPr="00A41948">
                      <w:rPr>
                        <w:sz w:val="6"/>
                      </w:rPr>
                      <w:instrText>PAGE   \* MERGEFORMAT</w:instrText>
                    </w:r>
                    <w:r w:rsidRPr="00A41948">
                      <w:rPr>
                        <w:rFonts w:ascii="Calibri" w:eastAsia="Times New Roman" w:hAnsi="Calibri"/>
                        <w:sz w:val="6"/>
                      </w:rPr>
                      <w:fldChar w:fldCharType="separate"/>
                    </w:r>
                    <w:r w:rsidR="009E0337" w:rsidRPr="009E0337">
                      <w:rPr>
                        <w:rFonts w:eastAsia="Times New Roman"/>
                        <w:noProof/>
                        <w:sz w:val="20"/>
                        <w:szCs w:val="48"/>
                      </w:rPr>
                      <w:t>ii</w:t>
                    </w:r>
                    <w:r w:rsidRPr="00A41948">
                      <w:rPr>
                        <w:rFonts w:eastAsia="Times New Roman"/>
                        <w:sz w:val="20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BB6538" w:rsidRDefault="00821B5E" w:rsidP="00E1631E">
    <w:pPr>
      <w:pStyle w:val="Altbilgi"/>
      <w:tabs>
        <w:tab w:val="clear" w:pos="9752"/>
        <w:tab w:val="left" w:pos="0"/>
        <w:tab w:val="right" w:pos="9780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Default="00821B5E" w:rsidP="00E1631E">
    <w:pPr>
      <w:pStyle w:val="Altbilgi"/>
      <w:tabs>
        <w:tab w:val="clear" w:pos="9752"/>
        <w:tab w:val="left" w:pos="0"/>
        <w:tab w:val="right" w:pos="9780"/>
      </w:tabs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A41948" w:rsidRDefault="00821B5E" w:rsidP="00A41948">
    <w:pPr>
      <w:pStyle w:val="Altbilgi"/>
      <w:tabs>
        <w:tab w:val="clear" w:pos="9752"/>
        <w:tab w:val="left" w:pos="0"/>
        <w:tab w:val="right" w:pos="9780"/>
      </w:tabs>
    </w:pPr>
    <w:r>
      <w:fldChar w:fldCharType="begin"/>
    </w:r>
    <w:r>
      <w:instrText xml:space="preserve"> PAGE  \* roman \* MERGEFORMAT </w:instrText>
    </w:r>
    <w:r>
      <w:fldChar w:fldCharType="separate"/>
    </w:r>
    <w:r w:rsidR="00A41948">
      <w:rPr>
        <w:noProof/>
      </w:rPr>
      <w:t>iv</w:t>
    </w:r>
    <w:r>
      <w:fldChar w:fldCharType="end"/>
    </w:r>
    <w:r>
      <w:tab/>
      <w:t>© TSE - Tüm hakları saklıdır.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Default="00821B5E">
    <w:pPr>
      <w:pStyle w:val="Altbilgi"/>
    </w:pPr>
    <w:r>
      <w:t>© TSE – Tüm hakları saklıdır.</w:t>
    </w:r>
    <w:r>
      <w:tab/>
    </w:r>
    <w:r>
      <w:fldChar w:fldCharType="begin"/>
    </w:r>
    <w:r>
      <w:instrText xml:space="preserve"> PAGE  \* roman  \* MERGEFORMAT </w:instrText>
    </w:r>
    <w:r>
      <w:fldChar w:fldCharType="separate"/>
    </w:r>
    <w:r w:rsidR="009E0337">
      <w:rPr>
        <w:noProof/>
      </w:rPr>
      <w:t>iii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AB574C" w:rsidRDefault="00821B5E" w:rsidP="00A41948">
    <w:pPr>
      <w:pStyle w:val="Altbilgi"/>
    </w:pPr>
    <w:r>
      <w:fldChar w:fldCharType="begin"/>
    </w:r>
    <w:r>
      <w:instrText>PAGE   \* MERGEFORMAT</w:instrText>
    </w:r>
    <w:r>
      <w:fldChar w:fldCharType="separate"/>
    </w:r>
    <w:r w:rsidR="009E0337">
      <w:rPr>
        <w:noProof/>
      </w:rPr>
      <w:t>iv</w:t>
    </w:r>
    <w:r>
      <w:fldChar w:fldCharType="end"/>
    </w:r>
    <w:r w:rsidR="00A41948">
      <w:tab/>
    </w:r>
    <w:r w:rsidR="00A41948">
      <w:t>© TSE - Tüm hakları saklıdır.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Default="00A41948" w:rsidP="00E1631E">
    <w:pPr>
      <w:pStyle w:val="Altbilgi"/>
      <w:tabs>
        <w:tab w:val="clear" w:pos="9752"/>
        <w:tab w:val="left" w:pos="0"/>
        <w:tab w:val="right" w:pos="9780"/>
      </w:tabs>
    </w:pPr>
    <w:r>
      <w:t>© TSE - Tüm hakları saklıdır.</w:t>
    </w:r>
    <w:r>
      <w:tab/>
      <w:t>v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Default="00821B5E" w:rsidP="00A41948">
    <w:pPr>
      <w:pStyle w:val="Altbilgi"/>
      <w:tabs>
        <w:tab w:val="clear" w:pos="9752"/>
        <w:tab w:val="left" w:pos="0"/>
        <w:tab w:val="right" w:pos="9780"/>
      </w:tabs>
      <w:ind w:right="360"/>
    </w:pPr>
    <w:r w:rsidRPr="00F3457E">
      <w:rPr>
        <w:rStyle w:val="SayfaNumaras"/>
      </w:rPr>
      <w:fldChar w:fldCharType="begin"/>
    </w:r>
    <w:r w:rsidRPr="00F3457E">
      <w:rPr>
        <w:rStyle w:val="SayfaNumaras"/>
      </w:rPr>
      <w:instrText>PAGE   \* MERGEFORMAT</w:instrText>
    </w:r>
    <w:r w:rsidRPr="00F3457E">
      <w:rPr>
        <w:rStyle w:val="SayfaNumaras"/>
      </w:rPr>
      <w:fldChar w:fldCharType="separate"/>
    </w:r>
    <w:r w:rsidR="009E0337">
      <w:rPr>
        <w:rStyle w:val="SayfaNumaras"/>
      </w:rPr>
      <w:t>12</w:t>
    </w:r>
    <w:r w:rsidRPr="00F3457E">
      <w:rPr>
        <w:rStyle w:val="SayfaNumaras"/>
      </w:rPr>
      <w:fldChar w:fldCharType="end"/>
    </w:r>
    <w:r>
      <w:rPr>
        <w:rStyle w:val="SayfaNumaras"/>
      </w:rPr>
      <w:tab/>
      <w:t>© TSE - Tüm hakları saklıdır.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A5" w:rsidRDefault="002C6EA5">
      <w:r>
        <w:separator/>
      </w:r>
    </w:p>
  </w:footnote>
  <w:footnote w:type="continuationSeparator" w:id="0">
    <w:p w:rsidR="002C6EA5" w:rsidRDefault="002C6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A41948" w:rsidRDefault="00821B5E" w:rsidP="00A41948">
    <w:pPr>
      <w:pStyle w:val="stbilgi"/>
      <w:pBdr>
        <w:bottom w:val="single" w:sz="4" w:space="1" w:color="auto"/>
      </w:pBdr>
      <w:tabs>
        <w:tab w:val="left" w:pos="0"/>
        <w:tab w:val="right" w:pos="9780"/>
      </w:tabs>
    </w:pPr>
    <w:r>
      <w:rPr>
        <w:b w:val="0"/>
        <w:sz w:val="22"/>
      </w:rPr>
      <w:fldChar w:fldCharType="begin"/>
    </w:r>
    <w:r>
      <w:rPr>
        <w:b w:val="0"/>
        <w:sz w:val="22"/>
      </w:rPr>
      <w:instrText xml:space="preserve"> DOCPROPERTY  KAYNAK_STANDART_NUMARASI \* MERGEFORMAT </w:instrText>
    </w:r>
    <w:r>
      <w:rPr>
        <w:b w:val="0"/>
        <w:sz w:val="22"/>
      </w:rPr>
      <w:fldChar w:fldCharType="separate"/>
    </w:r>
    <w:r>
      <w:rPr>
        <w:b w:val="0"/>
        <w:sz w:val="22"/>
      </w:rPr>
      <w:t>TÜRK STANDARDI</w:t>
    </w:r>
    <w:r>
      <w:rPr>
        <w:b w:val="0"/>
        <w:sz w:val="22"/>
      </w:rPr>
      <w:fldChar w:fldCharType="end"/>
    </w:r>
    <w:r>
      <w:rPr>
        <w:b w:val="0"/>
        <w:sz w:val="22"/>
      </w:rPr>
      <w:tab/>
    </w:r>
    <w:r>
      <w:rPr>
        <w:b w:val="0"/>
        <w:sz w:val="22"/>
      </w:rPr>
      <w:fldChar w:fldCharType="begin"/>
    </w:r>
    <w:r>
      <w:rPr>
        <w:b w:val="0"/>
        <w:sz w:val="22"/>
      </w:rPr>
      <w:instrText xml:space="preserve"> DOCPROPERTY  STANDART_NUMARASI \* MERGEFORMAT </w:instrText>
    </w:r>
    <w:r>
      <w:rPr>
        <w:b w:val="0"/>
        <w:sz w:val="22"/>
      </w:rPr>
      <w:fldChar w:fldCharType="separate"/>
    </w:r>
    <w:r>
      <w:rPr>
        <w:b w:val="0"/>
        <w:sz w:val="22"/>
      </w:rPr>
      <w:t>tst 13470</w:t>
    </w:r>
    <w:r>
      <w:rPr>
        <w:b w:val="0"/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Default="00821B5E" w:rsidP="00E1631E">
    <w:pPr>
      <w:pStyle w:val="stbilgi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9D794E" w:rsidRDefault="00821B5E" w:rsidP="00E1631E">
    <w:pPr>
      <w:pStyle w:val="stbilgi"/>
      <w:spacing w:after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4C316B" w:rsidRDefault="00821B5E" w:rsidP="00E1631E">
    <w:pPr>
      <w:pStyle w:val="stbilgi"/>
      <w:pBdr>
        <w:bottom w:val="single" w:sz="4" w:space="1" w:color="auto"/>
      </w:pBdr>
      <w:tabs>
        <w:tab w:val="right" w:pos="9781"/>
      </w:tabs>
      <w:rPr>
        <w:b w:val="0"/>
        <w:sz w:val="22"/>
      </w:rPr>
    </w:pPr>
    <w:r w:rsidRPr="004C316B">
      <w:rPr>
        <w:b w:val="0"/>
        <w:sz w:val="22"/>
      </w:rPr>
      <w:fldChar w:fldCharType="begin"/>
    </w:r>
    <w:r w:rsidRPr="004C316B">
      <w:rPr>
        <w:b w:val="0"/>
        <w:sz w:val="22"/>
      </w:rPr>
      <w:instrText xml:space="preserve"> DOCPROPERTY KAYNAK_STANDART_NUMARASI \* MERGEFORMAT </w:instrText>
    </w:r>
    <w:r w:rsidRPr="004C316B">
      <w:rPr>
        <w:b w:val="0"/>
        <w:sz w:val="22"/>
      </w:rPr>
      <w:fldChar w:fldCharType="separate"/>
    </w:r>
    <w:r>
      <w:rPr>
        <w:b w:val="0"/>
        <w:sz w:val="22"/>
      </w:rPr>
      <w:t>TÜRK STANDARDI</w:t>
    </w:r>
    <w:r w:rsidRPr="004C316B">
      <w:rPr>
        <w:b w:val="0"/>
        <w:sz w:val="22"/>
      </w:rPr>
      <w:fldChar w:fldCharType="end"/>
    </w:r>
    <w:r>
      <w:rPr>
        <w:b w:val="0"/>
        <w:sz w:val="22"/>
      </w:rPr>
      <w:tab/>
    </w:r>
    <w:r w:rsidRPr="00B22BF6">
      <w:rPr>
        <w:b w:val="0"/>
      </w:rPr>
      <w:fldChar w:fldCharType="begin"/>
    </w:r>
    <w:r w:rsidRPr="00B22BF6">
      <w:rPr>
        <w:b w:val="0"/>
      </w:rPr>
      <w:instrText xml:space="preserve"> DOCPROPERTY STANDART_NUMARASI \* MERGEFORMAT </w:instrText>
    </w:r>
    <w:r w:rsidRPr="00B22BF6">
      <w:rPr>
        <w:b w:val="0"/>
      </w:rPr>
      <w:fldChar w:fldCharType="separate"/>
    </w:r>
    <w:r>
      <w:rPr>
        <w:b w:val="0"/>
      </w:rPr>
      <w:t>tst 13470</w:t>
    </w:r>
    <w:r w:rsidRPr="00B22BF6">
      <w:rPr>
        <w:b w:val="0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A41948" w:rsidRDefault="00821B5E" w:rsidP="00A41948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A41948" w:rsidRDefault="00821B5E" w:rsidP="00A41948">
    <w:pPr>
      <w:pStyle w:val="stbilgi"/>
      <w:pBdr>
        <w:bottom w:val="single" w:sz="4" w:space="1" w:color="auto"/>
      </w:pBdr>
      <w:tabs>
        <w:tab w:val="left" w:pos="0"/>
        <w:tab w:val="right" w:pos="9780"/>
      </w:tabs>
      <w:rPr>
        <w:b w:val="0"/>
        <w:sz w:val="22"/>
        <w:szCs w:val="20"/>
      </w:rPr>
    </w:pPr>
    <w:r>
      <w:rPr>
        <w:rFonts w:cs="Arial"/>
        <w:b w:val="0"/>
        <w:sz w:val="22"/>
        <w:szCs w:val="20"/>
      </w:rPr>
      <w:fldChar w:fldCharType="begin"/>
    </w:r>
    <w:r>
      <w:rPr>
        <w:rFonts w:cs="Arial"/>
        <w:b w:val="0"/>
        <w:sz w:val="22"/>
        <w:szCs w:val="20"/>
      </w:rPr>
      <w:instrText xml:space="preserve"> DOCPROPERTY  KAYNAK_STANDART_NUMARASI \* MERGEFORMAT </w:instrText>
    </w:r>
    <w:r>
      <w:rPr>
        <w:rFonts w:cs="Arial"/>
        <w:b w:val="0"/>
        <w:sz w:val="22"/>
        <w:szCs w:val="20"/>
      </w:rPr>
      <w:fldChar w:fldCharType="separate"/>
    </w:r>
    <w:r>
      <w:rPr>
        <w:rFonts w:cs="Arial"/>
        <w:b w:val="0"/>
        <w:sz w:val="22"/>
        <w:szCs w:val="20"/>
      </w:rPr>
      <w:t>TÜRK STANDARDI</w:t>
    </w:r>
    <w:r>
      <w:rPr>
        <w:rFonts w:cs="Arial"/>
        <w:b w:val="0"/>
        <w:sz w:val="22"/>
        <w:szCs w:val="20"/>
      </w:rPr>
      <w:fldChar w:fldCharType="end"/>
    </w:r>
    <w:r>
      <w:rPr>
        <w:b w:val="0"/>
        <w:sz w:val="22"/>
        <w:szCs w:val="20"/>
      </w:rPr>
      <w:tab/>
    </w:r>
    <w:r>
      <w:rPr>
        <w:b w:val="0"/>
        <w:sz w:val="22"/>
        <w:szCs w:val="20"/>
      </w:rPr>
      <w:fldChar w:fldCharType="begin"/>
    </w:r>
    <w:r>
      <w:rPr>
        <w:b w:val="0"/>
        <w:sz w:val="22"/>
        <w:szCs w:val="20"/>
      </w:rPr>
      <w:instrText xml:space="preserve"> DOCPROPERTY  STANDART_NUMARASI \* MERGEFORMAT </w:instrText>
    </w:r>
    <w:r>
      <w:rPr>
        <w:b w:val="0"/>
        <w:sz w:val="22"/>
        <w:szCs w:val="20"/>
      </w:rPr>
      <w:fldChar w:fldCharType="separate"/>
    </w:r>
    <w:r>
      <w:rPr>
        <w:b w:val="0"/>
        <w:sz w:val="22"/>
        <w:szCs w:val="20"/>
      </w:rPr>
      <w:t>tst 13470</w:t>
    </w:r>
    <w:r>
      <w:rPr>
        <w:b w:val="0"/>
        <w:sz w:val="22"/>
        <w:szCs w:val="20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8B23AE" w:rsidRDefault="00A41948" w:rsidP="00AB574C">
    <w:pPr>
      <w:pStyle w:val="stbilgi"/>
      <w:pBdr>
        <w:bottom w:val="single" w:sz="4" w:space="1" w:color="auto"/>
      </w:pBdr>
      <w:tabs>
        <w:tab w:val="left" w:pos="0"/>
        <w:tab w:val="right" w:pos="9780"/>
      </w:tabs>
      <w:rPr>
        <w:b w:val="0"/>
        <w:sz w:val="22"/>
        <w:szCs w:val="20"/>
      </w:rPr>
    </w:pPr>
    <w:r>
      <w:rPr>
        <w:b w:val="0"/>
        <w:sz w:val="22"/>
        <w:szCs w:val="20"/>
      </w:rPr>
      <w:fldChar w:fldCharType="begin"/>
    </w:r>
    <w:r>
      <w:rPr>
        <w:b w:val="0"/>
        <w:sz w:val="22"/>
        <w:szCs w:val="20"/>
      </w:rPr>
      <w:instrText xml:space="preserve"> DOCPROPERTY  STANDART_NUMARASI \* MERGEFORMAT </w:instrText>
    </w:r>
    <w:r>
      <w:rPr>
        <w:b w:val="0"/>
        <w:sz w:val="22"/>
        <w:szCs w:val="20"/>
      </w:rPr>
      <w:fldChar w:fldCharType="separate"/>
    </w:r>
    <w:r>
      <w:rPr>
        <w:b w:val="0"/>
        <w:sz w:val="22"/>
        <w:szCs w:val="20"/>
      </w:rPr>
      <w:t>tst 13470</w:t>
    </w:r>
    <w:r>
      <w:rPr>
        <w:b w:val="0"/>
        <w:sz w:val="22"/>
        <w:szCs w:val="20"/>
      </w:rPr>
      <w:fldChar w:fldCharType="end"/>
    </w:r>
    <w:r>
      <w:rPr>
        <w:b w:val="0"/>
        <w:sz w:val="22"/>
        <w:szCs w:val="20"/>
      </w:rPr>
      <w:tab/>
    </w:r>
    <w:r w:rsidR="00821B5E">
      <w:rPr>
        <w:rFonts w:cs="Arial"/>
        <w:b w:val="0"/>
        <w:sz w:val="22"/>
        <w:szCs w:val="20"/>
      </w:rPr>
      <w:fldChar w:fldCharType="begin"/>
    </w:r>
    <w:r w:rsidR="00821B5E">
      <w:rPr>
        <w:rFonts w:cs="Arial"/>
        <w:b w:val="0"/>
        <w:sz w:val="22"/>
        <w:szCs w:val="20"/>
      </w:rPr>
      <w:instrText xml:space="preserve"> DOCPROPERTY  KAYNAK_STANDART_NUMARASI \* MERGEFORMAT </w:instrText>
    </w:r>
    <w:r w:rsidR="00821B5E">
      <w:rPr>
        <w:rFonts w:cs="Arial"/>
        <w:b w:val="0"/>
        <w:sz w:val="22"/>
        <w:szCs w:val="20"/>
      </w:rPr>
      <w:fldChar w:fldCharType="separate"/>
    </w:r>
    <w:r w:rsidR="00821B5E">
      <w:rPr>
        <w:rFonts w:cs="Arial"/>
        <w:b w:val="0"/>
        <w:sz w:val="22"/>
        <w:szCs w:val="20"/>
      </w:rPr>
      <w:t>TÜRK STANDARDI</w:t>
    </w:r>
    <w:r w:rsidR="00821B5E">
      <w:rPr>
        <w:rFonts w:cs="Arial"/>
        <w:b w:val="0"/>
        <w:sz w:val="22"/>
        <w:szCs w:val="20"/>
      </w:rP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B5E" w:rsidRPr="008B23AE" w:rsidRDefault="00821B5E" w:rsidP="00AB574C">
    <w:pPr>
      <w:pStyle w:val="stbilgi"/>
      <w:pBdr>
        <w:bottom w:val="single" w:sz="4" w:space="1" w:color="auto"/>
      </w:pBdr>
      <w:tabs>
        <w:tab w:val="left" w:pos="0"/>
        <w:tab w:val="right" w:pos="9780"/>
      </w:tabs>
      <w:rPr>
        <w:b w:val="0"/>
        <w:sz w:val="22"/>
        <w:szCs w:val="20"/>
      </w:rPr>
    </w:pPr>
    <w:r>
      <w:rPr>
        <w:rFonts w:cs="Arial"/>
        <w:b w:val="0"/>
        <w:sz w:val="22"/>
        <w:szCs w:val="20"/>
      </w:rPr>
      <w:fldChar w:fldCharType="begin"/>
    </w:r>
    <w:r>
      <w:rPr>
        <w:rFonts w:cs="Arial"/>
        <w:b w:val="0"/>
        <w:sz w:val="22"/>
        <w:szCs w:val="20"/>
      </w:rPr>
      <w:instrText xml:space="preserve"> DOCPROPERTY  KAYNAK_STANDART_NUMARASI \* MERGEFORMAT </w:instrText>
    </w:r>
    <w:r>
      <w:rPr>
        <w:rFonts w:cs="Arial"/>
        <w:b w:val="0"/>
        <w:sz w:val="22"/>
        <w:szCs w:val="20"/>
      </w:rPr>
      <w:fldChar w:fldCharType="separate"/>
    </w:r>
    <w:r>
      <w:rPr>
        <w:rFonts w:cs="Arial"/>
        <w:b w:val="0"/>
        <w:sz w:val="22"/>
        <w:szCs w:val="20"/>
      </w:rPr>
      <w:t>TÜRK STANDARDI</w:t>
    </w:r>
    <w:r>
      <w:rPr>
        <w:rFonts w:cs="Arial"/>
        <w:b w:val="0"/>
        <w:sz w:val="22"/>
        <w:szCs w:val="20"/>
      </w:rPr>
      <w:fldChar w:fldCharType="end"/>
    </w:r>
    <w:r>
      <w:rPr>
        <w:b w:val="0"/>
        <w:sz w:val="22"/>
        <w:szCs w:val="20"/>
      </w:rPr>
      <w:tab/>
    </w:r>
    <w:r>
      <w:rPr>
        <w:b w:val="0"/>
        <w:sz w:val="22"/>
        <w:szCs w:val="20"/>
      </w:rPr>
      <w:fldChar w:fldCharType="begin"/>
    </w:r>
    <w:r>
      <w:rPr>
        <w:b w:val="0"/>
        <w:sz w:val="22"/>
        <w:szCs w:val="20"/>
      </w:rPr>
      <w:instrText xml:space="preserve"> DOCPROPERTY  STANDART_NUMARASI \* MERGEFORMAT </w:instrText>
    </w:r>
    <w:r>
      <w:rPr>
        <w:b w:val="0"/>
        <w:sz w:val="22"/>
        <w:szCs w:val="20"/>
      </w:rPr>
      <w:fldChar w:fldCharType="separate"/>
    </w:r>
    <w:r>
      <w:rPr>
        <w:b w:val="0"/>
        <w:sz w:val="22"/>
        <w:szCs w:val="20"/>
      </w:rPr>
      <w:t>tst 13470</w:t>
    </w:r>
    <w:r>
      <w:rPr>
        <w:b w:val="0"/>
        <w:sz w:val="22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0265E0"/>
    <w:lvl w:ilvl="0">
      <w:start w:val="1"/>
      <w:numFmt w:val="decimal"/>
      <w:pStyle w:val="ListeNumara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5F252BD"/>
    <w:multiLevelType w:val="singleLevel"/>
    <w:tmpl w:val="6B4CDA0A"/>
    <w:lvl w:ilvl="0">
      <w:start w:val="1"/>
      <w:numFmt w:val="decimal"/>
      <w:pStyle w:val="BiblioEntry"/>
      <w:lvlText w:val="[%1]"/>
      <w:lvlJc w:val="left"/>
      <w:pPr>
        <w:ind w:left="663" w:hanging="663"/>
      </w:pPr>
      <w:rPr>
        <w:rFonts w:hint="default"/>
      </w:rPr>
    </w:lvl>
  </w:abstractNum>
  <w:abstractNum w:abstractNumId="3" w15:restartNumberingAfterBreak="0">
    <w:nsid w:val="062E4FB8"/>
    <w:multiLevelType w:val="multilevel"/>
    <w:tmpl w:val="010681F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A55008"/>
    <w:multiLevelType w:val="multilevel"/>
    <w:tmpl w:val="6DE8C15C"/>
    <w:lvl w:ilvl="0">
      <w:start w:val="1"/>
      <w:numFmt w:val="upperLetter"/>
      <w:pStyle w:val="EK"/>
      <w:suff w:val="nothing"/>
      <w:lvlText w:val="Ek %1"/>
      <w:lvlJc w:val="left"/>
      <w:pPr>
        <w:ind w:left="403" w:hanging="403"/>
      </w:pPr>
      <w:rPr>
        <w:rFonts w:ascii="Cambria" w:hAnsi="Cambria" w:hint="default"/>
        <w:b/>
        <w:i w:val="0"/>
        <w:sz w:val="30"/>
      </w:rPr>
    </w:lvl>
    <w:lvl w:ilvl="1">
      <w:start w:val="1"/>
      <w:numFmt w:val="decimal"/>
      <w:pStyle w:val="a2"/>
      <w:lvlText w:val="%1.%2"/>
      <w:lvlJc w:val="left"/>
      <w:pPr>
        <w:tabs>
          <w:tab w:val="num" w:pos="595"/>
        </w:tabs>
        <w:ind w:left="539" w:hanging="539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658" w:hanging="658"/>
      </w:pPr>
      <w:rPr>
        <w:rFonts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77"/>
        </w:tabs>
        <w:ind w:left="941" w:hanging="941"/>
      </w:pPr>
      <w:rPr>
        <w:rFonts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191"/>
        </w:tabs>
        <w:ind w:left="1077" w:hanging="1077"/>
      </w:pPr>
      <w:rPr>
        <w:rFonts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332"/>
        </w:tabs>
        <w:ind w:left="1191" w:hanging="1191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ind w:left="5131" w:hanging="1531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244" w:hanging="1644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358" w:hanging="1758"/>
      </w:pPr>
      <w:rPr>
        <w:rFonts w:hint="default"/>
      </w:rPr>
    </w:lvl>
  </w:abstractNum>
  <w:abstractNum w:abstractNumId="5" w15:restartNumberingAfterBreak="0">
    <w:nsid w:val="093B5010"/>
    <w:multiLevelType w:val="hybridMultilevel"/>
    <w:tmpl w:val="7EFE66D4"/>
    <w:lvl w:ilvl="0" w:tplc="5A2813FA">
      <w:start w:val="1"/>
      <w:numFmt w:val="decimal"/>
      <w:lvlText w:val="ZA.%1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769A6"/>
    <w:multiLevelType w:val="multilevel"/>
    <w:tmpl w:val="98BC0C94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0204177"/>
    <w:multiLevelType w:val="hybridMultilevel"/>
    <w:tmpl w:val="6D92DA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6346C"/>
    <w:multiLevelType w:val="multilevel"/>
    <w:tmpl w:val="B91E5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4D73E56"/>
    <w:multiLevelType w:val="hybridMultilevel"/>
    <w:tmpl w:val="6602AFC2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AE40FE"/>
    <w:multiLevelType w:val="multilevel"/>
    <w:tmpl w:val="45E241A6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ADD3A36"/>
    <w:multiLevelType w:val="multilevel"/>
    <w:tmpl w:val="E974A59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D27B61"/>
    <w:multiLevelType w:val="multilevel"/>
    <w:tmpl w:val="8CDC69FE"/>
    <w:lvl w:ilvl="0">
      <w:start w:val="1"/>
      <w:numFmt w:val="decimal"/>
      <w:lvlText w:val="ZA.%1"/>
      <w:lvlJc w:val="left"/>
      <w:pPr>
        <w:ind w:left="403" w:hanging="403"/>
      </w:pPr>
      <w:rPr>
        <w:rFonts w:hint="default"/>
      </w:rPr>
    </w:lvl>
    <w:lvl w:ilvl="1">
      <w:start w:val="1"/>
      <w:numFmt w:val="decimal"/>
      <w:pStyle w:val="za3"/>
      <w:lvlText w:val="ZA.%1.%2"/>
      <w:lvlJc w:val="left"/>
      <w:pPr>
        <w:ind w:left="805" w:hanging="805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ZA.%1.%2.%3"/>
      <w:lvlJc w:val="left"/>
      <w:pPr>
        <w:ind w:left="1208" w:hanging="1208"/>
      </w:pPr>
      <w:rPr>
        <w:rFonts w:hint="default"/>
      </w:rPr>
    </w:lvl>
    <w:lvl w:ilvl="3">
      <w:start w:val="1"/>
      <w:numFmt w:val="decimal"/>
      <w:lvlText w:val="ZA.%1.%2.%3.%4"/>
      <w:lvlJc w:val="left"/>
      <w:pPr>
        <w:ind w:left="1610" w:hanging="1610"/>
      </w:pPr>
      <w:rPr>
        <w:rFonts w:hint="default"/>
      </w:rPr>
    </w:lvl>
    <w:lvl w:ilvl="4">
      <w:start w:val="1"/>
      <w:numFmt w:val="decimal"/>
      <w:lvlText w:val="ZA.%1.%2.%3.%4.%5"/>
      <w:lvlJc w:val="left"/>
      <w:pPr>
        <w:ind w:left="2013" w:hanging="2013"/>
      </w:pPr>
      <w:rPr>
        <w:rFonts w:hint="default"/>
      </w:rPr>
    </w:lvl>
    <w:lvl w:ilvl="5">
      <w:start w:val="1"/>
      <w:numFmt w:val="decimal"/>
      <w:lvlText w:val="Z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13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229BA"/>
    <w:multiLevelType w:val="multilevel"/>
    <w:tmpl w:val="1F0EA5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9067941"/>
    <w:multiLevelType w:val="hybridMultilevel"/>
    <w:tmpl w:val="D03C1C0C"/>
    <w:lvl w:ilvl="0" w:tplc="0608C406">
      <w:start w:val="1"/>
      <w:numFmt w:val="bullet"/>
      <w:pStyle w:val="ListeMaddemi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C3CA3"/>
    <w:multiLevelType w:val="hybridMultilevel"/>
    <w:tmpl w:val="FE14F1EC"/>
    <w:lvl w:ilvl="0" w:tplc="0409000F">
      <w:start w:val="1"/>
      <w:numFmt w:val="decimal"/>
      <w:lvlText w:val="%1."/>
      <w:lvlJc w:val="left"/>
      <w:pPr>
        <w:ind w:left="5400" w:hanging="360"/>
      </w:p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7" w15:restartNumberingAfterBreak="0">
    <w:nsid w:val="2F6B4DD3"/>
    <w:multiLevelType w:val="multilevel"/>
    <w:tmpl w:val="07D2622C"/>
    <w:lvl w:ilvl="0">
      <w:start w:val="1"/>
      <w:numFmt w:val="decimal"/>
      <w:lvlText w:val="ZA.%1"/>
      <w:lvlJc w:val="left"/>
      <w:pPr>
        <w:ind w:left="403" w:hanging="403"/>
      </w:pPr>
      <w:rPr>
        <w:rFonts w:hint="default"/>
      </w:rPr>
    </w:lvl>
    <w:lvl w:ilvl="1">
      <w:start w:val="1"/>
      <w:numFmt w:val="decimal"/>
      <w:lvlText w:val="ZA.%1.%2"/>
      <w:lvlJc w:val="left"/>
      <w:pPr>
        <w:ind w:left="805" w:hanging="805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ZA.%1.%2.%3"/>
      <w:lvlJc w:val="left"/>
      <w:pPr>
        <w:ind w:left="1208" w:hanging="1208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za5"/>
      <w:lvlText w:val="ZA.%1.%2.%3.%4"/>
      <w:lvlJc w:val="left"/>
      <w:pPr>
        <w:ind w:left="1610" w:hanging="161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ZA.%1.%2.%3.%4.%5"/>
      <w:lvlJc w:val="left"/>
      <w:pPr>
        <w:ind w:left="2013" w:hanging="2013"/>
      </w:pPr>
      <w:rPr>
        <w:rFonts w:hint="default"/>
      </w:rPr>
    </w:lvl>
    <w:lvl w:ilvl="5">
      <w:start w:val="1"/>
      <w:numFmt w:val="decimal"/>
      <w:lvlText w:val="Z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18" w15:restartNumberingAfterBreak="0">
    <w:nsid w:val="2FA0523E"/>
    <w:multiLevelType w:val="multilevel"/>
    <w:tmpl w:val="555C0230"/>
    <w:lvl w:ilvl="0">
      <w:start w:val="1"/>
      <w:numFmt w:val="decimal"/>
      <w:lvlText w:val="ZA.%1"/>
      <w:lvlJc w:val="left"/>
      <w:pPr>
        <w:ind w:left="403" w:hanging="403"/>
      </w:pPr>
      <w:rPr>
        <w:rFonts w:hint="default"/>
      </w:rPr>
    </w:lvl>
    <w:lvl w:ilvl="1">
      <w:start w:val="1"/>
      <w:numFmt w:val="decimal"/>
      <w:lvlText w:val="ZA.%1.%2"/>
      <w:lvlJc w:val="left"/>
      <w:pPr>
        <w:ind w:left="805" w:hanging="805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za4"/>
      <w:lvlText w:val="ZA.%1.%2.%3"/>
      <w:lvlJc w:val="left"/>
      <w:pPr>
        <w:ind w:left="1208" w:hanging="1208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ZA.%1.%2.%3.%4"/>
      <w:lvlJc w:val="left"/>
      <w:pPr>
        <w:ind w:left="1610" w:hanging="161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ZA.%1.%2.%3.%4.%5"/>
      <w:lvlJc w:val="left"/>
      <w:pPr>
        <w:ind w:left="2013" w:hanging="2013"/>
      </w:pPr>
      <w:rPr>
        <w:rFonts w:hint="default"/>
      </w:rPr>
    </w:lvl>
    <w:lvl w:ilvl="5">
      <w:start w:val="1"/>
      <w:numFmt w:val="decimal"/>
      <w:lvlText w:val="Z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19" w15:restartNumberingAfterBreak="0">
    <w:nsid w:val="337958E7"/>
    <w:multiLevelType w:val="multilevel"/>
    <w:tmpl w:val="CB32B80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3AC7EB8"/>
    <w:multiLevelType w:val="multilevel"/>
    <w:tmpl w:val="1CF43626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03" w:hanging="403"/>
      </w:pPr>
      <w:rPr>
        <w:rFonts w:hint="default"/>
        <w:b/>
        <w:i w:val="0"/>
      </w:rPr>
    </w:lvl>
    <w:lvl w:ilvl="1">
      <w:start w:val="1"/>
      <w:numFmt w:val="decimal"/>
      <w:pStyle w:val="Balk2"/>
      <w:lvlText w:val="%1.%2"/>
      <w:lvlJc w:val="left"/>
      <w:pPr>
        <w:tabs>
          <w:tab w:val="num" w:pos="595"/>
        </w:tabs>
        <w:ind w:left="539" w:hanging="539"/>
      </w:pPr>
      <w:rPr>
        <w:rFonts w:hint="default"/>
        <w:b/>
        <w:i w:val="0"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658" w:hanging="658"/>
      </w:pPr>
      <w:rPr>
        <w:rFonts w:hint="default"/>
        <w:b/>
        <w:i w:val="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1080"/>
        </w:tabs>
        <w:ind w:left="941" w:hanging="941"/>
      </w:pPr>
      <w:rPr>
        <w:rFonts w:hint="default"/>
        <w:b/>
        <w:i w:val="0"/>
      </w:rPr>
    </w:lvl>
    <w:lvl w:ilvl="4">
      <w:start w:val="1"/>
      <w:numFmt w:val="decimal"/>
      <w:pStyle w:val="Balk5"/>
      <w:lvlText w:val="%1.%2.%3.%4.%5"/>
      <w:lvlJc w:val="left"/>
      <w:pPr>
        <w:tabs>
          <w:tab w:val="num" w:pos="1191"/>
        </w:tabs>
        <w:ind w:left="1077" w:hanging="1077"/>
      </w:pPr>
      <w:rPr>
        <w:rFonts w:hint="default"/>
        <w:b/>
        <w:i w:val="0"/>
      </w:rPr>
    </w:lvl>
    <w:lvl w:ilvl="5">
      <w:start w:val="1"/>
      <w:numFmt w:val="decimal"/>
      <w:pStyle w:val="Balk6"/>
      <w:lvlText w:val="%1.%2.%3.%4.%5.%6"/>
      <w:lvlJc w:val="left"/>
      <w:pPr>
        <w:tabs>
          <w:tab w:val="num" w:pos="1332"/>
        </w:tabs>
        <w:ind w:left="1191" w:hanging="1191"/>
      </w:pPr>
      <w:rPr>
        <w:rFonts w:hint="default"/>
        <w:b/>
        <w:i w:val="0"/>
      </w:rPr>
    </w:lvl>
    <w:lvl w:ilvl="6">
      <w:start w:val="1"/>
      <w:numFmt w:val="decimal"/>
      <w:pStyle w:val="Balk7"/>
      <w:lvlText w:val="%1.%2.%3.%4.%5.%6.%7"/>
      <w:lvlJc w:val="left"/>
      <w:pPr>
        <w:tabs>
          <w:tab w:val="num" w:pos="1440"/>
        </w:tabs>
        <w:ind w:left="1304" w:hanging="1304"/>
      </w:pPr>
      <w:rPr>
        <w:rFonts w:hint="default"/>
      </w:r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588"/>
        </w:tabs>
        <w:ind w:left="1418" w:hanging="1418"/>
      </w:pPr>
      <w:rPr>
        <w:rFonts w:hint="default"/>
      </w:r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701"/>
        </w:tabs>
        <w:ind w:left="1531" w:hanging="1531"/>
      </w:pPr>
      <w:rPr>
        <w:rFonts w:hint="default"/>
      </w:rPr>
    </w:lvl>
  </w:abstractNum>
  <w:abstractNum w:abstractNumId="21" w15:restartNumberingAfterBreak="0">
    <w:nsid w:val="385B37D8"/>
    <w:multiLevelType w:val="multilevel"/>
    <w:tmpl w:val="8CCE59AA"/>
    <w:lvl w:ilvl="0">
      <w:start w:val="1"/>
      <w:numFmt w:val="decimal"/>
      <w:pStyle w:val="EKN"/>
      <w:lvlText w:val="Ek N%1"/>
      <w:lvlJc w:val="left"/>
      <w:pPr>
        <w:ind w:left="403" w:hanging="403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ZA.%1.%2"/>
      <w:lvlJc w:val="left"/>
      <w:pPr>
        <w:ind w:left="805" w:hanging="805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ZA.%1.%2.%3"/>
      <w:lvlJc w:val="left"/>
      <w:pPr>
        <w:ind w:left="1208" w:hanging="1208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ZA.%1.%2.%3.%4"/>
      <w:lvlJc w:val="left"/>
      <w:pPr>
        <w:ind w:left="1610" w:hanging="1610"/>
      </w:pPr>
      <w:rPr>
        <w:rFonts w:hint="default"/>
      </w:rPr>
    </w:lvl>
    <w:lvl w:ilvl="4">
      <w:start w:val="1"/>
      <w:numFmt w:val="decimal"/>
      <w:pStyle w:val="za6"/>
      <w:lvlText w:val="ZA.%1.%2.%3.%4.%5"/>
      <w:lvlJc w:val="left"/>
      <w:pPr>
        <w:ind w:left="2013" w:hanging="2013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Z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22" w15:restartNumberingAfterBreak="0">
    <w:nsid w:val="387D4433"/>
    <w:multiLevelType w:val="multilevel"/>
    <w:tmpl w:val="EF029DE6"/>
    <w:lvl w:ilvl="0">
      <w:start w:val="1"/>
      <w:numFmt w:val="bullet"/>
      <w:pStyle w:val="ListeDevam"/>
      <w:lvlText w:val=""/>
      <w:lvlJc w:val="left"/>
      <w:pPr>
        <w:ind w:left="400" w:hanging="400"/>
      </w:pPr>
      <w:rPr>
        <w:rFonts w:ascii="Symbol" w:hAnsi="Symbol"/>
      </w:rPr>
    </w:lvl>
    <w:lvl w:ilvl="1">
      <w:start w:val="1"/>
      <w:numFmt w:val="bullet"/>
      <w:pStyle w:val="ListeDevam2"/>
      <w:lvlText w:val=""/>
      <w:lvlJc w:val="left"/>
      <w:pPr>
        <w:ind w:left="800" w:hanging="400"/>
      </w:pPr>
      <w:rPr>
        <w:rFonts w:ascii="Symbol" w:hAnsi="Symbol"/>
      </w:rPr>
    </w:lvl>
    <w:lvl w:ilvl="2">
      <w:start w:val="1"/>
      <w:numFmt w:val="bullet"/>
      <w:pStyle w:val="ListeDevam3"/>
      <w:lvlText w:val=""/>
      <w:lvlJc w:val="left"/>
      <w:pPr>
        <w:ind w:left="1200" w:hanging="400"/>
      </w:pPr>
      <w:rPr>
        <w:rFonts w:ascii="Symbol" w:hAnsi="Symbol"/>
      </w:rPr>
    </w:lvl>
    <w:lvl w:ilvl="3">
      <w:start w:val="1"/>
      <w:numFmt w:val="bullet"/>
      <w:pStyle w:val="ListeDevam4"/>
      <w:lvlText w:val=""/>
      <w:lvlJc w:val="left"/>
      <w:pPr>
        <w:ind w:left="1600" w:hanging="400"/>
      </w:pPr>
      <w:rPr>
        <w:rFonts w:ascii="Symbol" w:hAnsi="Symbol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3" w15:restartNumberingAfterBreak="0">
    <w:nsid w:val="3BBF5C79"/>
    <w:multiLevelType w:val="multilevel"/>
    <w:tmpl w:val="613EE62A"/>
    <w:lvl w:ilvl="0">
      <w:start w:val="1"/>
      <w:numFmt w:val="decimal"/>
      <w:lvlText w:val="NA.%1"/>
      <w:lvlJc w:val="left"/>
      <w:pPr>
        <w:ind w:left="403" w:hanging="403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NA.%1.%2"/>
      <w:lvlJc w:val="left"/>
      <w:pPr>
        <w:ind w:left="805" w:hanging="805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NA.%1.%2.%3"/>
      <w:lvlJc w:val="left"/>
      <w:pPr>
        <w:ind w:left="1208" w:hanging="1208"/>
      </w:pPr>
      <w:rPr>
        <w:rFonts w:hint="default"/>
      </w:rPr>
    </w:lvl>
    <w:lvl w:ilvl="3">
      <w:start w:val="1"/>
      <w:numFmt w:val="decimal"/>
      <w:lvlText w:val="NA.%1.%2.%3.%4"/>
      <w:lvlJc w:val="left"/>
      <w:pPr>
        <w:ind w:left="1610" w:hanging="1610"/>
      </w:pPr>
      <w:rPr>
        <w:rFonts w:hint="default"/>
      </w:rPr>
    </w:lvl>
    <w:lvl w:ilvl="4">
      <w:start w:val="1"/>
      <w:numFmt w:val="decimal"/>
      <w:lvlText w:val="NA.%1.%2.%3.%4.%5"/>
      <w:lvlJc w:val="left"/>
      <w:pPr>
        <w:ind w:left="2013" w:hanging="2013"/>
      </w:pPr>
      <w:rPr>
        <w:rFonts w:hint="default"/>
      </w:rPr>
    </w:lvl>
    <w:lvl w:ilvl="5">
      <w:start w:val="1"/>
      <w:numFmt w:val="decimal"/>
      <w:lvlText w:val="N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24" w15:restartNumberingAfterBreak="0">
    <w:nsid w:val="45935DD4"/>
    <w:multiLevelType w:val="hybridMultilevel"/>
    <w:tmpl w:val="3092D168"/>
    <w:lvl w:ilvl="0" w:tplc="AC26DC90">
      <w:start w:val="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94949FD"/>
    <w:multiLevelType w:val="hybridMultilevel"/>
    <w:tmpl w:val="66844D3C"/>
    <w:lvl w:ilvl="0" w:tplc="E11A2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6142FA"/>
    <w:multiLevelType w:val="hybridMultilevel"/>
    <w:tmpl w:val="2E5E4A58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12706"/>
    <w:multiLevelType w:val="multilevel"/>
    <w:tmpl w:val="24CC01E4"/>
    <w:lvl w:ilvl="0">
      <w:start w:val="1"/>
      <w:numFmt w:val="decimal"/>
      <w:pStyle w:val="za2"/>
      <w:lvlText w:val="ZA.%1"/>
      <w:lvlJc w:val="left"/>
      <w:pPr>
        <w:ind w:left="403" w:hanging="403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ZA.%1.%2"/>
      <w:lvlJc w:val="left"/>
      <w:pPr>
        <w:ind w:left="805" w:hanging="805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ZA.%1.%2.%3"/>
      <w:lvlJc w:val="left"/>
      <w:pPr>
        <w:ind w:left="1208" w:hanging="1208"/>
      </w:pPr>
      <w:rPr>
        <w:rFonts w:hint="default"/>
      </w:rPr>
    </w:lvl>
    <w:lvl w:ilvl="3">
      <w:start w:val="1"/>
      <w:numFmt w:val="decimal"/>
      <w:lvlText w:val="ZA.%1.%2.%3.%4"/>
      <w:lvlJc w:val="left"/>
      <w:pPr>
        <w:ind w:left="1610" w:hanging="1610"/>
      </w:pPr>
      <w:rPr>
        <w:rFonts w:hint="default"/>
      </w:rPr>
    </w:lvl>
    <w:lvl w:ilvl="4">
      <w:start w:val="1"/>
      <w:numFmt w:val="decimal"/>
      <w:lvlText w:val="ZA.%1.%2.%3.%4.%5"/>
      <w:lvlJc w:val="left"/>
      <w:pPr>
        <w:ind w:left="2013" w:hanging="2013"/>
      </w:pPr>
      <w:rPr>
        <w:rFonts w:hint="default"/>
      </w:rPr>
    </w:lvl>
    <w:lvl w:ilvl="5">
      <w:start w:val="1"/>
      <w:numFmt w:val="decimal"/>
      <w:lvlText w:val="Z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28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B03C83"/>
    <w:multiLevelType w:val="hybridMultilevel"/>
    <w:tmpl w:val="916427D0"/>
    <w:lvl w:ilvl="0" w:tplc="ACD2A0BE">
      <w:start w:val="1"/>
      <w:numFmt w:val="bullet"/>
      <w:pStyle w:val="ListeMaddemi3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C53A58"/>
    <w:multiLevelType w:val="multilevel"/>
    <w:tmpl w:val="613EE62A"/>
    <w:lvl w:ilvl="0">
      <w:start w:val="1"/>
      <w:numFmt w:val="decimal"/>
      <w:lvlText w:val="NA.%1"/>
      <w:lvlJc w:val="left"/>
      <w:pPr>
        <w:ind w:left="403" w:hanging="403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NA.%1.%2"/>
      <w:lvlJc w:val="left"/>
      <w:pPr>
        <w:ind w:left="805" w:hanging="805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NA.%1.%2.%3"/>
      <w:lvlJc w:val="left"/>
      <w:pPr>
        <w:ind w:left="1208" w:hanging="1208"/>
      </w:pPr>
      <w:rPr>
        <w:rFonts w:hint="default"/>
      </w:rPr>
    </w:lvl>
    <w:lvl w:ilvl="3">
      <w:start w:val="1"/>
      <w:numFmt w:val="decimal"/>
      <w:lvlText w:val="NA.%1.%2.%3.%4"/>
      <w:lvlJc w:val="left"/>
      <w:pPr>
        <w:ind w:left="1610" w:hanging="1610"/>
      </w:pPr>
      <w:rPr>
        <w:rFonts w:hint="default"/>
      </w:rPr>
    </w:lvl>
    <w:lvl w:ilvl="4">
      <w:start w:val="1"/>
      <w:numFmt w:val="decimal"/>
      <w:lvlText w:val="NA.%1.%2.%3.%4.%5"/>
      <w:lvlJc w:val="left"/>
      <w:pPr>
        <w:ind w:left="2013" w:hanging="2013"/>
      </w:pPr>
      <w:rPr>
        <w:rFonts w:hint="default"/>
      </w:rPr>
    </w:lvl>
    <w:lvl w:ilvl="5">
      <w:start w:val="1"/>
      <w:numFmt w:val="decimal"/>
      <w:lvlText w:val="N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31" w15:restartNumberingAfterBreak="0">
    <w:nsid w:val="5A606D31"/>
    <w:multiLevelType w:val="multilevel"/>
    <w:tmpl w:val="DEE206CC"/>
    <w:lvl w:ilvl="0">
      <w:start w:val="1"/>
      <w:numFmt w:val="decimal"/>
      <w:pStyle w:val="na2"/>
      <w:lvlText w:val="NA.%1"/>
      <w:lvlJc w:val="left"/>
      <w:pPr>
        <w:ind w:left="403" w:hanging="403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3"/>
      <w:lvlText w:val="NA.%1.%2"/>
      <w:lvlJc w:val="left"/>
      <w:pPr>
        <w:ind w:left="805" w:hanging="805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4"/>
      <w:lvlText w:val="NA.%1.%2.%3"/>
      <w:lvlJc w:val="left"/>
      <w:pPr>
        <w:ind w:left="1208" w:hanging="1208"/>
      </w:pPr>
      <w:rPr>
        <w:rFonts w:hint="default"/>
      </w:rPr>
    </w:lvl>
    <w:lvl w:ilvl="3">
      <w:start w:val="1"/>
      <w:numFmt w:val="decimal"/>
      <w:pStyle w:val="na5"/>
      <w:lvlText w:val="NA.%1.%2.%3.%4"/>
      <w:lvlJc w:val="left"/>
      <w:pPr>
        <w:ind w:left="1610" w:hanging="1610"/>
      </w:pPr>
      <w:rPr>
        <w:rFonts w:hint="default"/>
      </w:rPr>
    </w:lvl>
    <w:lvl w:ilvl="4">
      <w:start w:val="1"/>
      <w:numFmt w:val="decimal"/>
      <w:pStyle w:val="na6"/>
      <w:lvlText w:val="NA.%1.%2.%3.%4.%5"/>
      <w:lvlJc w:val="left"/>
      <w:pPr>
        <w:ind w:left="2013" w:hanging="2013"/>
      </w:pPr>
      <w:rPr>
        <w:rFonts w:hint="default"/>
      </w:rPr>
    </w:lvl>
    <w:lvl w:ilvl="5">
      <w:start w:val="1"/>
      <w:numFmt w:val="decimal"/>
      <w:lvlText w:val="N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32" w15:restartNumberingAfterBreak="0">
    <w:nsid w:val="5C2A762D"/>
    <w:multiLevelType w:val="hybridMultilevel"/>
    <w:tmpl w:val="D3C0287A"/>
    <w:lvl w:ilvl="0" w:tplc="3E8602B2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F4FAE"/>
    <w:multiLevelType w:val="hybridMultilevel"/>
    <w:tmpl w:val="CD9A05E4"/>
    <w:lvl w:ilvl="0" w:tplc="606A1B3A">
      <w:start w:val="1"/>
      <w:numFmt w:val="bullet"/>
      <w:pStyle w:val="ListeMaddemi4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E971A6F"/>
    <w:multiLevelType w:val="multilevel"/>
    <w:tmpl w:val="21201042"/>
    <w:lvl w:ilvl="0">
      <w:start w:val="1"/>
      <w:numFmt w:val="upperLetter"/>
      <w:pStyle w:val="EKZ"/>
      <w:suff w:val="nothing"/>
      <w:lvlText w:val="Ek Z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35" w15:restartNumberingAfterBreak="0">
    <w:nsid w:val="65B237C1"/>
    <w:multiLevelType w:val="hybridMultilevel"/>
    <w:tmpl w:val="AD342F2C"/>
    <w:lvl w:ilvl="0" w:tplc="2E7A7E68">
      <w:start w:val="1"/>
      <w:numFmt w:val="bullet"/>
      <w:pStyle w:val="ListeMaddemi5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66494E9F"/>
    <w:multiLevelType w:val="multilevel"/>
    <w:tmpl w:val="FFE20A7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70504AB"/>
    <w:multiLevelType w:val="hybridMultilevel"/>
    <w:tmpl w:val="AA58A4FA"/>
    <w:lvl w:ilvl="0" w:tplc="791CA13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u w:val="single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2492C"/>
    <w:multiLevelType w:val="multilevel"/>
    <w:tmpl w:val="613EE62A"/>
    <w:lvl w:ilvl="0">
      <w:start w:val="1"/>
      <w:numFmt w:val="decimal"/>
      <w:lvlText w:val="NA.%1"/>
      <w:lvlJc w:val="left"/>
      <w:pPr>
        <w:ind w:left="403" w:hanging="403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NA.%1.%2"/>
      <w:lvlJc w:val="left"/>
      <w:pPr>
        <w:ind w:left="805" w:hanging="805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NA.%1.%2.%3"/>
      <w:lvlJc w:val="left"/>
      <w:pPr>
        <w:ind w:left="1208" w:hanging="1208"/>
      </w:pPr>
      <w:rPr>
        <w:rFonts w:hint="default"/>
      </w:rPr>
    </w:lvl>
    <w:lvl w:ilvl="3">
      <w:start w:val="1"/>
      <w:numFmt w:val="decimal"/>
      <w:lvlText w:val="NA.%1.%2.%3.%4"/>
      <w:lvlJc w:val="left"/>
      <w:pPr>
        <w:ind w:left="1610" w:hanging="1610"/>
      </w:pPr>
      <w:rPr>
        <w:rFonts w:hint="default"/>
      </w:rPr>
    </w:lvl>
    <w:lvl w:ilvl="4">
      <w:start w:val="1"/>
      <w:numFmt w:val="decimal"/>
      <w:lvlText w:val="NA.%1.%2.%3.%4.%5"/>
      <w:lvlJc w:val="left"/>
      <w:pPr>
        <w:ind w:left="2013" w:hanging="2013"/>
      </w:pPr>
      <w:rPr>
        <w:rFonts w:hint="default"/>
      </w:rPr>
    </w:lvl>
    <w:lvl w:ilvl="5">
      <w:start w:val="1"/>
      <w:numFmt w:val="decimal"/>
      <w:lvlText w:val="NA.%1.%2.%3.%4.%5.%6"/>
      <w:lvlJc w:val="left"/>
      <w:pPr>
        <w:ind w:left="2415" w:hanging="241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1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9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973" w:hanging="357"/>
      </w:pPr>
      <w:rPr>
        <w:rFonts w:hint="default"/>
      </w:rPr>
    </w:lvl>
  </w:abstractNum>
  <w:abstractNum w:abstractNumId="39" w15:restartNumberingAfterBreak="0">
    <w:nsid w:val="72880A28"/>
    <w:multiLevelType w:val="multilevel"/>
    <w:tmpl w:val="24C27752"/>
    <w:lvl w:ilvl="0">
      <w:start w:val="1"/>
      <w:numFmt w:val="lowerLetter"/>
      <w:pStyle w:val="ListeNumaras"/>
      <w:lvlText w:val="%1)"/>
      <w:lvlJc w:val="left"/>
      <w:pPr>
        <w:tabs>
          <w:tab w:val="num" w:pos="360"/>
        </w:tabs>
        <w:ind w:left="400" w:hanging="400"/>
      </w:pPr>
    </w:lvl>
    <w:lvl w:ilvl="1">
      <w:start w:val="1"/>
      <w:numFmt w:val="decimal"/>
      <w:pStyle w:val="ListeNumaras2"/>
      <w:lvlText w:val="%2)"/>
      <w:lvlJc w:val="left"/>
      <w:pPr>
        <w:tabs>
          <w:tab w:val="num" w:pos="1080"/>
        </w:tabs>
        <w:ind w:left="800" w:hanging="400"/>
      </w:pPr>
    </w:lvl>
    <w:lvl w:ilvl="2">
      <w:start w:val="1"/>
      <w:numFmt w:val="lowerRoman"/>
      <w:pStyle w:val="ListeNumaras3"/>
      <w:lvlText w:val="%3)"/>
      <w:lvlJc w:val="left"/>
      <w:pPr>
        <w:tabs>
          <w:tab w:val="num" w:pos="1800"/>
        </w:tabs>
        <w:ind w:left="1200" w:hanging="400"/>
      </w:pPr>
    </w:lvl>
    <w:lvl w:ilvl="3">
      <w:start w:val="1"/>
      <w:numFmt w:val="upperRoman"/>
      <w:pStyle w:val="ListeNumaras4"/>
      <w:lvlText w:val="%4)"/>
      <w:lvlJc w:val="left"/>
      <w:pPr>
        <w:tabs>
          <w:tab w:val="num" w:pos="2520"/>
        </w:tabs>
        <w:ind w:left="1600" w:hanging="40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0" w15:restartNumberingAfterBreak="0">
    <w:nsid w:val="7E1D7E55"/>
    <w:multiLevelType w:val="hybridMultilevel"/>
    <w:tmpl w:val="41F6F0D6"/>
    <w:lvl w:ilvl="0" w:tplc="DF8CAB38">
      <w:start w:val="1"/>
      <w:numFmt w:val="bullet"/>
      <w:pStyle w:val="ListeMaddem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0076C"/>
    <w:multiLevelType w:val="hybridMultilevel"/>
    <w:tmpl w:val="A216D096"/>
    <w:lvl w:ilvl="0" w:tplc="47447F0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1"/>
  </w:num>
  <w:num w:numId="3">
    <w:abstractNumId w:val="26"/>
  </w:num>
  <w:num w:numId="4">
    <w:abstractNumId w:val="10"/>
  </w:num>
  <w:num w:numId="5">
    <w:abstractNumId w:val="32"/>
  </w:num>
  <w:num w:numId="6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7">
    <w:abstractNumId w:val="6"/>
  </w:num>
  <w:num w:numId="8">
    <w:abstractNumId w:val="24"/>
  </w:num>
  <w:num w:numId="9">
    <w:abstractNumId w:val="25"/>
  </w:num>
  <w:num w:numId="10">
    <w:abstractNumId w:val="11"/>
  </w:num>
  <w:num w:numId="11">
    <w:abstractNumId w:val="37"/>
  </w:num>
  <w:num w:numId="12">
    <w:abstractNumId w:val="36"/>
  </w:num>
  <w:num w:numId="13">
    <w:abstractNumId w:val="9"/>
  </w:num>
  <w:num w:numId="14">
    <w:abstractNumId w:val="14"/>
  </w:num>
  <w:num w:numId="15">
    <w:abstractNumId w:val="3"/>
  </w:num>
  <w:num w:numId="16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28"/>
  </w:num>
  <w:num w:numId="18">
    <w:abstractNumId w:val="20"/>
  </w:num>
  <w:num w:numId="19">
    <w:abstractNumId w:val="2"/>
  </w:num>
  <w:num w:numId="20">
    <w:abstractNumId w:val="4"/>
  </w:num>
  <w:num w:numId="21">
    <w:abstractNumId w:val="34"/>
  </w:num>
  <w:num w:numId="22">
    <w:abstractNumId w:val="22"/>
  </w:num>
  <w:num w:numId="23">
    <w:abstractNumId w:val="40"/>
  </w:num>
  <w:num w:numId="24">
    <w:abstractNumId w:val="15"/>
  </w:num>
  <w:num w:numId="25">
    <w:abstractNumId w:val="29"/>
  </w:num>
  <w:num w:numId="26">
    <w:abstractNumId w:val="33"/>
  </w:num>
  <w:num w:numId="27">
    <w:abstractNumId w:val="35"/>
  </w:num>
  <w:num w:numId="28">
    <w:abstractNumId w:val="39"/>
  </w:num>
  <w:num w:numId="29">
    <w:abstractNumId w:val="0"/>
  </w:num>
  <w:num w:numId="30">
    <w:abstractNumId w:val="21"/>
  </w:num>
  <w:num w:numId="31">
    <w:abstractNumId w:val="8"/>
  </w:num>
  <w:num w:numId="32">
    <w:abstractNumId w:val="16"/>
  </w:num>
  <w:num w:numId="33">
    <w:abstractNumId w:val="27"/>
  </w:num>
  <w:num w:numId="34">
    <w:abstractNumId w:val="5"/>
  </w:num>
  <w:num w:numId="35">
    <w:abstractNumId w:val="12"/>
  </w:num>
  <w:num w:numId="36">
    <w:abstractNumId w:val="18"/>
  </w:num>
  <w:num w:numId="37">
    <w:abstractNumId w:val="17"/>
  </w:num>
  <w:num w:numId="38">
    <w:abstractNumId w:val="23"/>
  </w:num>
  <w:num w:numId="39">
    <w:abstractNumId w:val="38"/>
  </w:num>
  <w:num w:numId="40">
    <w:abstractNumId w:val="30"/>
  </w:num>
  <w:num w:numId="41">
    <w:abstractNumId w:val="31"/>
  </w:num>
  <w:num w:numId="42">
    <w:abstractNumId w:val="13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nliwAZni6rFd+TiNu8xnNmk32RTEPXNzPgs/iGBwOcqR7qvmT95S7MPNLPwE0geXbat01fxNMrfH4WekLbsfcA==" w:salt="2VRp0yPeOqFYQTouyg7iLw=="/>
  <w:defaultTabStop w:val="709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CA"/>
    <w:rsid w:val="000071CD"/>
    <w:rsid w:val="00012C5F"/>
    <w:rsid w:val="00014B1B"/>
    <w:rsid w:val="000152A9"/>
    <w:rsid w:val="00031C4F"/>
    <w:rsid w:val="00035587"/>
    <w:rsid w:val="00035EE9"/>
    <w:rsid w:val="00036118"/>
    <w:rsid w:val="00042285"/>
    <w:rsid w:val="00047372"/>
    <w:rsid w:val="00052AE7"/>
    <w:rsid w:val="0005570F"/>
    <w:rsid w:val="00060510"/>
    <w:rsid w:val="00060B3D"/>
    <w:rsid w:val="00063B94"/>
    <w:rsid w:val="00064CB1"/>
    <w:rsid w:val="00073F1B"/>
    <w:rsid w:val="00073F82"/>
    <w:rsid w:val="00075858"/>
    <w:rsid w:val="000766AA"/>
    <w:rsid w:val="0008055A"/>
    <w:rsid w:val="00083AD5"/>
    <w:rsid w:val="00093439"/>
    <w:rsid w:val="00095E5C"/>
    <w:rsid w:val="000962E7"/>
    <w:rsid w:val="000A0B30"/>
    <w:rsid w:val="000B4E75"/>
    <w:rsid w:val="000C2625"/>
    <w:rsid w:val="000D1104"/>
    <w:rsid w:val="000D422A"/>
    <w:rsid w:val="000D4D95"/>
    <w:rsid w:val="000E08D5"/>
    <w:rsid w:val="000E09F5"/>
    <w:rsid w:val="000E3B4B"/>
    <w:rsid w:val="000F1F36"/>
    <w:rsid w:val="000F69C1"/>
    <w:rsid w:val="0010072E"/>
    <w:rsid w:val="001057EF"/>
    <w:rsid w:val="001136DC"/>
    <w:rsid w:val="00113C69"/>
    <w:rsid w:val="00126AD8"/>
    <w:rsid w:val="00137007"/>
    <w:rsid w:val="001403FB"/>
    <w:rsid w:val="001411D0"/>
    <w:rsid w:val="001441D5"/>
    <w:rsid w:val="0014459B"/>
    <w:rsid w:val="00144CDB"/>
    <w:rsid w:val="0014577C"/>
    <w:rsid w:val="00152957"/>
    <w:rsid w:val="001546BE"/>
    <w:rsid w:val="00167014"/>
    <w:rsid w:val="001721D7"/>
    <w:rsid w:val="00172B3B"/>
    <w:rsid w:val="0018313B"/>
    <w:rsid w:val="0019027F"/>
    <w:rsid w:val="00190FDC"/>
    <w:rsid w:val="001A2AF4"/>
    <w:rsid w:val="001B3EA1"/>
    <w:rsid w:val="001B7AC5"/>
    <w:rsid w:val="001C2418"/>
    <w:rsid w:val="001D72B7"/>
    <w:rsid w:val="001D7E74"/>
    <w:rsid w:val="001E602D"/>
    <w:rsid w:val="001F02BC"/>
    <w:rsid w:val="001F1DD6"/>
    <w:rsid w:val="001F3519"/>
    <w:rsid w:val="002001E4"/>
    <w:rsid w:val="0020162D"/>
    <w:rsid w:val="0020776C"/>
    <w:rsid w:val="00215D2E"/>
    <w:rsid w:val="00230696"/>
    <w:rsid w:val="002315E9"/>
    <w:rsid w:val="002359FE"/>
    <w:rsid w:val="00246147"/>
    <w:rsid w:val="0025172E"/>
    <w:rsid w:val="0025425C"/>
    <w:rsid w:val="00256528"/>
    <w:rsid w:val="002629E3"/>
    <w:rsid w:val="002760DC"/>
    <w:rsid w:val="00283713"/>
    <w:rsid w:val="002845CE"/>
    <w:rsid w:val="00287212"/>
    <w:rsid w:val="00292799"/>
    <w:rsid w:val="002963DE"/>
    <w:rsid w:val="002A1F3C"/>
    <w:rsid w:val="002A24DE"/>
    <w:rsid w:val="002A47F8"/>
    <w:rsid w:val="002B3645"/>
    <w:rsid w:val="002C6EA5"/>
    <w:rsid w:val="002E5A82"/>
    <w:rsid w:val="002F60C3"/>
    <w:rsid w:val="002F6816"/>
    <w:rsid w:val="003137B0"/>
    <w:rsid w:val="0031560E"/>
    <w:rsid w:val="00316B30"/>
    <w:rsid w:val="003300FD"/>
    <w:rsid w:val="003324C9"/>
    <w:rsid w:val="0034363D"/>
    <w:rsid w:val="003461DF"/>
    <w:rsid w:val="003462CE"/>
    <w:rsid w:val="00350385"/>
    <w:rsid w:val="00351298"/>
    <w:rsid w:val="003631CB"/>
    <w:rsid w:val="00370D5B"/>
    <w:rsid w:val="00371D67"/>
    <w:rsid w:val="00375631"/>
    <w:rsid w:val="00384211"/>
    <w:rsid w:val="0038589B"/>
    <w:rsid w:val="00385FDB"/>
    <w:rsid w:val="00386E68"/>
    <w:rsid w:val="003875AA"/>
    <w:rsid w:val="00392DC9"/>
    <w:rsid w:val="00396DF0"/>
    <w:rsid w:val="003B4162"/>
    <w:rsid w:val="003C2B5B"/>
    <w:rsid w:val="003D2BDE"/>
    <w:rsid w:val="003D5187"/>
    <w:rsid w:val="003D6643"/>
    <w:rsid w:val="003E0659"/>
    <w:rsid w:val="003E3932"/>
    <w:rsid w:val="003E3A80"/>
    <w:rsid w:val="003E48A7"/>
    <w:rsid w:val="00401429"/>
    <w:rsid w:val="004052BB"/>
    <w:rsid w:val="00411B4F"/>
    <w:rsid w:val="004177A4"/>
    <w:rsid w:val="00420E20"/>
    <w:rsid w:val="00423845"/>
    <w:rsid w:val="00423875"/>
    <w:rsid w:val="00427F5F"/>
    <w:rsid w:val="00431DBA"/>
    <w:rsid w:val="00433473"/>
    <w:rsid w:val="00433E3C"/>
    <w:rsid w:val="0043588B"/>
    <w:rsid w:val="00435AB3"/>
    <w:rsid w:val="0044196E"/>
    <w:rsid w:val="00443FA6"/>
    <w:rsid w:val="00445115"/>
    <w:rsid w:val="00447E0C"/>
    <w:rsid w:val="004523E8"/>
    <w:rsid w:val="004748DA"/>
    <w:rsid w:val="00474BAA"/>
    <w:rsid w:val="00493E80"/>
    <w:rsid w:val="00494113"/>
    <w:rsid w:val="00495DE2"/>
    <w:rsid w:val="004962B9"/>
    <w:rsid w:val="004978AD"/>
    <w:rsid w:val="004A3190"/>
    <w:rsid w:val="004A359F"/>
    <w:rsid w:val="004B2572"/>
    <w:rsid w:val="004C54F9"/>
    <w:rsid w:val="004C79BE"/>
    <w:rsid w:val="004D4888"/>
    <w:rsid w:val="004E71C0"/>
    <w:rsid w:val="004E7914"/>
    <w:rsid w:val="004F2D91"/>
    <w:rsid w:val="004F2FAE"/>
    <w:rsid w:val="004F6969"/>
    <w:rsid w:val="004F7AAC"/>
    <w:rsid w:val="0051321D"/>
    <w:rsid w:val="00520332"/>
    <w:rsid w:val="00527531"/>
    <w:rsid w:val="00535B3F"/>
    <w:rsid w:val="0054607B"/>
    <w:rsid w:val="00556137"/>
    <w:rsid w:val="0055780A"/>
    <w:rsid w:val="005708F4"/>
    <w:rsid w:val="005717AF"/>
    <w:rsid w:val="0057284F"/>
    <w:rsid w:val="00581123"/>
    <w:rsid w:val="00581B1B"/>
    <w:rsid w:val="00582855"/>
    <w:rsid w:val="00582F71"/>
    <w:rsid w:val="00584CA3"/>
    <w:rsid w:val="00585749"/>
    <w:rsid w:val="0059116C"/>
    <w:rsid w:val="00591A2A"/>
    <w:rsid w:val="00592D1A"/>
    <w:rsid w:val="005935C4"/>
    <w:rsid w:val="00593A4D"/>
    <w:rsid w:val="005A418C"/>
    <w:rsid w:val="005B773A"/>
    <w:rsid w:val="005C02DE"/>
    <w:rsid w:val="005C23FC"/>
    <w:rsid w:val="005C3D02"/>
    <w:rsid w:val="005D1BCD"/>
    <w:rsid w:val="005D25F2"/>
    <w:rsid w:val="005D6574"/>
    <w:rsid w:val="005E4B70"/>
    <w:rsid w:val="00600637"/>
    <w:rsid w:val="00600F32"/>
    <w:rsid w:val="006208A8"/>
    <w:rsid w:val="00627F0A"/>
    <w:rsid w:val="006327BE"/>
    <w:rsid w:val="006350FD"/>
    <w:rsid w:val="00636875"/>
    <w:rsid w:val="0064047E"/>
    <w:rsid w:val="00641668"/>
    <w:rsid w:val="00644D47"/>
    <w:rsid w:val="00654DF8"/>
    <w:rsid w:val="006575FB"/>
    <w:rsid w:val="006616D5"/>
    <w:rsid w:val="006756A6"/>
    <w:rsid w:val="00675AFA"/>
    <w:rsid w:val="00675BCD"/>
    <w:rsid w:val="00677244"/>
    <w:rsid w:val="006803CA"/>
    <w:rsid w:val="00682421"/>
    <w:rsid w:val="00693CC6"/>
    <w:rsid w:val="00694F9A"/>
    <w:rsid w:val="00696264"/>
    <w:rsid w:val="00696DB0"/>
    <w:rsid w:val="006972D0"/>
    <w:rsid w:val="006A528B"/>
    <w:rsid w:val="006B01DE"/>
    <w:rsid w:val="006B31D2"/>
    <w:rsid w:val="006B3DD6"/>
    <w:rsid w:val="006B586E"/>
    <w:rsid w:val="006C0227"/>
    <w:rsid w:val="006C5D52"/>
    <w:rsid w:val="006F37EC"/>
    <w:rsid w:val="0071443E"/>
    <w:rsid w:val="00715171"/>
    <w:rsid w:val="0072034F"/>
    <w:rsid w:val="00721146"/>
    <w:rsid w:val="007217D0"/>
    <w:rsid w:val="00722D48"/>
    <w:rsid w:val="00726C84"/>
    <w:rsid w:val="00737627"/>
    <w:rsid w:val="00737B81"/>
    <w:rsid w:val="00737D38"/>
    <w:rsid w:val="007433D7"/>
    <w:rsid w:val="00746D06"/>
    <w:rsid w:val="00753036"/>
    <w:rsid w:val="007611D7"/>
    <w:rsid w:val="007615FE"/>
    <w:rsid w:val="00762CFD"/>
    <w:rsid w:val="0076522A"/>
    <w:rsid w:val="00771258"/>
    <w:rsid w:val="00771531"/>
    <w:rsid w:val="007868B3"/>
    <w:rsid w:val="00787418"/>
    <w:rsid w:val="0079170A"/>
    <w:rsid w:val="007B0AD0"/>
    <w:rsid w:val="007B7C82"/>
    <w:rsid w:val="007D19E3"/>
    <w:rsid w:val="007D5733"/>
    <w:rsid w:val="007E115A"/>
    <w:rsid w:val="007E5005"/>
    <w:rsid w:val="007F0F93"/>
    <w:rsid w:val="007F67E8"/>
    <w:rsid w:val="00803C2B"/>
    <w:rsid w:val="00803D84"/>
    <w:rsid w:val="00807E7B"/>
    <w:rsid w:val="00821B5E"/>
    <w:rsid w:val="00822A10"/>
    <w:rsid w:val="008279B1"/>
    <w:rsid w:val="008349F1"/>
    <w:rsid w:val="008351D3"/>
    <w:rsid w:val="00842E42"/>
    <w:rsid w:val="008448EE"/>
    <w:rsid w:val="00853E7D"/>
    <w:rsid w:val="00866535"/>
    <w:rsid w:val="00872DE9"/>
    <w:rsid w:val="00880A38"/>
    <w:rsid w:val="00886A9D"/>
    <w:rsid w:val="0089280D"/>
    <w:rsid w:val="00893562"/>
    <w:rsid w:val="008972EA"/>
    <w:rsid w:val="00897BD4"/>
    <w:rsid w:val="008A0A3F"/>
    <w:rsid w:val="008A3629"/>
    <w:rsid w:val="008A6296"/>
    <w:rsid w:val="008B1406"/>
    <w:rsid w:val="008B458C"/>
    <w:rsid w:val="008B5FAE"/>
    <w:rsid w:val="008B71D0"/>
    <w:rsid w:val="008C2CD1"/>
    <w:rsid w:val="008D143D"/>
    <w:rsid w:val="008D45D8"/>
    <w:rsid w:val="008E0C95"/>
    <w:rsid w:val="008F69A9"/>
    <w:rsid w:val="0090123F"/>
    <w:rsid w:val="00911714"/>
    <w:rsid w:val="00914321"/>
    <w:rsid w:val="009223E3"/>
    <w:rsid w:val="00924AF0"/>
    <w:rsid w:val="009277DA"/>
    <w:rsid w:val="00927AA8"/>
    <w:rsid w:val="00934DCE"/>
    <w:rsid w:val="0095554C"/>
    <w:rsid w:val="00962CCA"/>
    <w:rsid w:val="00964890"/>
    <w:rsid w:val="00965F02"/>
    <w:rsid w:val="00966589"/>
    <w:rsid w:val="00966D24"/>
    <w:rsid w:val="009708E2"/>
    <w:rsid w:val="009800C6"/>
    <w:rsid w:val="00993E94"/>
    <w:rsid w:val="009A08EF"/>
    <w:rsid w:val="009B1EBD"/>
    <w:rsid w:val="009B3390"/>
    <w:rsid w:val="009B6051"/>
    <w:rsid w:val="009B764F"/>
    <w:rsid w:val="009C19F9"/>
    <w:rsid w:val="009D0992"/>
    <w:rsid w:val="009D40F2"/>
    <w:rsid w:val="009E0337"/>
    <w:rsid w:val="009E2F5C"/>
    <w:rsid w:val="009E5E7F"/>
    <w:rsid w:val="009F0210"/>
    <w:rsid w:val="009F43CA"/>
    <w:rsid w:val="009F56E0"/>
    <w:rsid w:val="00A046E7"/>
    <w:rsid w:val="00A076C5"/>
    <w:rsid w:val="00A12299"/>
    <w:rsid w:val="00A12959"/>
    <w:rsid w:val="00A21032"/>
    <w:rsid w:val="00A2174A"/>
    <w:rsid w:val="00A27094"/>
    <w:rsid w:val="00A315B5"/>
    <w:rsid w:val="00A335E8"/>
    <w:rsid w:val="00A336E1"/>
    <w:rsid w:val="00A41948"/>
    <w:rsid w:val="00A41993"/>
    <w:rsid w:val="00A471FE"/>
    <w:rsid w:val="00A570B6"/>
    <w:rsid w:val="00A57FB0"/>
    <w:rsid w:val="00A6342A"/>
    <w:rsid w:val="00A63AEA"/>
    <w:rsid w:val="00A64A42"/>
    <w:rsid w:val="00A66EFF"/>
    <w:rsid w:val="00A7255E"/>
    <w:rsid w:val="00A761B8"/>
    <w:rsid w:val="00A80C10"/>
    <w:rsid w:val="00A927E9"/>
    <w:rsid w:val="00A9281A"/>
    <w:rsid w:val="00A93C98"/>
    <w:rsid w:val="00A948D6"/>
    <w:rsid w:val="00AA3CF5"/>
    <w:rsid w:val="00AB574C"/>
    <w:rsid w:val="00AB7A77"/>
    <w:rsid w:val="00AC3A9F"/>
    <w:rsid w:val="00AD2EDF"/>
    <w:rsid w:val="00AD658D"/>
    <w:rsid w:val="00AD72BD"/>
    <w:rsid w:val="00AE0A0A"/>
    <w:rsid w:val="00AE1919"/>
    <w:rsid w:val="00AF0494"/>
    <w:rsid w:val="00B0684E"/>
    <w:rsid w:val="00B156E0"/>
    <w:rsid w:val="00B1699D"/>
    <w:rsid w:val="00B240A9"/>
    <w:rsid w:val="00B24157"/>
    <w:rsid w:val="00B241AF"/>
    <w:rsid w:val="00B25733"/>
    <w:rsid w:val="00B25CEE"/>
    <w:rsid w:val="00B35F87"/>
    <w:rsid w:val="00B43F28"/>
    <w:rsid w:val="00B5403F"/>
    <w:rsid w:val="00B54564"/>
    <w:rsid w:val="00B73CDA"/>
    <w:rsid w:val="00B7707D"/>
    <w:rsid w:val="00B85F0D"/>
    <w:rsid w:val="00B86BE6"/>
    <w:rsid w:val="00B91915"/>
    <w:rsid w:val="00B96904"/>
    <w:rsid w:val="00B979DD"/>
    <w:rsid w:val="00BA2AE2"/>
    <w:rsid w:val="00BB0896"/>
    <w:rsid w:val="00BB1703"/>
    <w:rsid w:val="00BE1258"/>
    <w:rsid w:val="00BE4EA0"/>
    <w:rsid w:val="00C11063"/>
    <w:rsid w:val="00C14020"/>
    <w:rsid w:val="00C145CE"/>
    <w:rsid w:val="00C155C4"/>
    <w:rsid w:val="00C15B1D"/>
    <w:rsid w:val="00C20141"/>
    <w:rsid w:val="00C22AE9"/>
    <w:rsid w:val="00C23D5C"/>
    <w:rsid w:val="00C24FEF"/>
    <w:rsid w:val="00C31BFA"/>
    <w:rsid w:val="00C44F98"/>
    <w:rsid w:val="00C51758"/>
    <w:rsid w:val="00C534F9"/>
    <w:rsid w:val="00C57C22"/>
    <w:rsid w:val="00C64980"/>
    <w:rsid w:val="00C66540"/>
    <w:rsid w:val="00C665FA"/>
    <w:rsid w:val="00C74AF6"/>
    <w:rsid w:val="00C75335"/>
    <w:rsid w:val="00C802D3"/>
    <w:rsid w:val="00C83559"/>
    <w:rsid w:val="00C9109C"/>
    <w:rsid w:val="00C92752"/>
    <w:rsid w:val="00C93AD8"/>
    <w:rsid w:val="00CA5DA8"/>
    <w:rsid w:val="00CA627D"/>
    <w:rsid w:val="00CA6907"/>
    <w:rsid w:val="00CB249E"/>
    <w:rsid w:val="00CB4001"/>
    <w:rsid w:val="00CB41E9"/>
    <w:rsid w:val="00CC042C"/>
    <w:rsid w:val="00CD0270"/>
    <w:rsid w:val="00CD4C88"/>
    <w:rsid w:val="00CD50FB"/>
    <w:rsid w:val="00CE4238"/>
    <w:rsid w:val="00CE47FA"/>
    <w:rsid w:val="00CF14A0"/>
    <w:rsid w:val="00CF182E"/>
    <w:rsid w:val="00CF2243"/>
    <w:rsid w:val="00D02393"/>
    <w:rsid w:val="00D033A0"/>
    <w:rsid w:val="00D0436E"/>
    <w:rsid w:val="00D12BED"/>
    <w:rsid w:val="00D12F93"/>
    <w:rsid w:val="00D21CC7"/>
    <w:rsid w:val="00D248B0"/>
    <w:rsid w:val="00D264EF"/>
    <w:rsid w:val="00D333D9"/>
    <w:rsid w:val="00D430E4"/>
    <w:rsid w:val="00D554DD"/>
    <w:rsid w:val="00D57F34"/>
    <w:rsid w:val="00D60587"/>
    <w:rsid w:val="00D74F05"/>
    <w:rsid w:val="00D812F4"/>
    <w:rsid w:val="00D81EF7"/>
    <w:rsid w:val="00D82386"/>
    <w:rsid w:val="00D84B06"/>
    <w:rsid w:val="00D94789"/>
    <w:rsid w:val="00DA0067"/>
    <w:rsid w:val="00DA7C83"/>
    <w:rsid w:val="00DB3514"/>
    <w:rsid w:val="00DC0F86"/>
    <w:rsid w:val="00DC7826"/>
    <w:rsid w:val="00DD156D"/>
    <w:rsid w:val="00DD1D71"/>
    <w:rsid w:val="00DD389B"/>
    <w:rsid w:val="00DD7128"/>
    <w:rsid w:val="00DE1F16"/>
    <w:rsid w:val="00DE2FFA"/>
    <w:rsid w:val="00DE4F90"/>
    <w:rsid w:val="00DF0E8F"/>
    <w:rsid w:val="00DF185B"/>
    <w:rsid w:val="00DF2760"/>
    <w:rsid w:val="00E0127F"/>
    <w:rsid w:val="00E11B09"/>
    <w:rsid w:val="00E1631E"/>
    <w:rsid w:val="00E20773"/>
    <w:rsid w:val="00E22BF2"/>
    <w:rsid w:val="00E266C6"/>
    <w:rsid w:val="00E309C0"/>
    <w:rsid w:val="00E32E63"/>
    <w:rsid w:val="00E34A3B"/>
    <w:rsid w:val="00E37154"/>
    <w:rsid w:val="00E37F93"/>
    <w:rsid w:val="00E40CA8"/>
    <w:rsid w:val="00E54198"/>
    <w:rsid w:val="00E54ECE"/>
    <w:rsid w:val="00E55B67"/>
    <w:rsid w:val="00E66EF0"/>
    <w:rsid w:val="00E83ECD"/>
    <w:rsid w:val="00E85CB4"/>
    <w:rsid w:val="00E928B7"/>
    <w:rsid w:val="00E952F9"/>
    <w:rsid w:val="00E95A0B"/>
    <w:rsid w:val="00E9622C"/>
    <w:rsid w:val="00E976EC"/>
    <w:rsid w:val="00EA5219"/>
    <w:rsid w:val="00EB0833"/>
    <w:rsid w:val="00EB2842"/>
    <w:rsid w:val="00EC0B68"/>
    <w:rsid w:val="00EC1A7D"/>
    <w:rsid w:val="00ED5E4B"/>
    <w:rsid w:val="00ED5FEA"/>
    <w:rsid w:val="00ED6E60"/>
    <w:rsid w:val="00EE1A78"/>
    <w:rsid w:val="00EF5EC7"/>
    <w:rsid w:val="00F03EC5"/>
    <w:rsid w:val="00F05736"/>
    <w:rsid w:val="00F06400"/>
    <w:rsid w:val="00F078AC"/>
    <w:rsid w:val="00F14068"/>
    <w:rsid w:val="00F2715C"/>
    <w:rsid w:val="00F30FE5"/>
    <w:rsid w:val="00F3457E"/>
    <w:rsid w:val="00F3581A"/>
    <w:rsid w:val="00F4291C"/>
    <w:rsid w:val="00F42C56"/>
    <w:rsid w:val="00F506A2"/>
    <w:rsid w:val="00F5386E"/>
    <w:rsid w:val="00F719D9"/>
    <w:rsid w:val="00F73416"/>
    <w:rsid w:val="00F8139E"/>
    <w:rsid w:val="00FA4C84"/>
    <w:rsid w:val="00FA62E7"/>
    <w:rsid w:val="00FA7F45"/>
    <w:rsid w:val="00FB1B0A"/>
    <w:rsid w:val="00FB35E4"/>
    <w:rsid w:val="00FB513C"/>
    <w:rsid w:val="00FB786C"/>
    <w:rsid w:val="00FC0E79"/>
    <w:rsid w:val="00FC237A"/>
    <w:rsid w:val="00FD11DB"/>
    <w:rsid w:val="00FD266B"/>
    <w:rsid w:val="00FD5A82"/>
    <w:rsid w:val="00FE0632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58CDB60"/>
  <w15:chartTrackingRefBased/>
  <w15:docId w15:val="{10B80297-37D8-46D2-9E7B-4D8D018B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948"/>
    <w:pPr>
      <w:spacing w:after="120" w:line="259" w:lineRule="auto"/>
      <w:jc w:val="both"/>
    </w:pPr>
    <w:rPr>
      <w:rFonts w:ascii="Cambria" w:eastAsia="Calibri" w:hAnsi="Cambria"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rsid w:val="00A41948"/>
    <w:pPr>
      <w:keepNext/>
      <w:numPr>
        <w:numId w:val="18"/>
      </w:numPr>
      <w:tabs>
        <w:tab w:val="clear" w:pos="432"/>
      </w:tabs>
      <w:suppressAutoHyphens/>
      <w:spacing w:before="270" w:line="270" w:lineRule="exact"/>
      <w:outlineLvl w:val="0"/>
    </w:pPr>
    <w:rPr>
      <w:b/>
      <w:sz w:val="26"/>
    </w:rPr>
  </w:style>
  <w:style w:type="paragraph" w:styleId="Balk2">
    <w:name w:val="heading 2"/>
    <w:basedOn w:val="Balk1"/>
    <w:next w:val="Normal"/>
    <w:link w:val="Balk2Char"/>
    <w:rsid w:val="00A41948"/>
    <w:pPr>
      <w:numPr>
        <w:ilvl w:val="1"/>
      </w:numPr>
      <w:tabs>
        <w:tab w:val="clear" w:pos="595"/>
        <w:tab w:val="num" w:pos="720"/>
      </w:tabs>
      <w:spacing w:before="60" w:line="250" w:lineRule="exact"/>
      <w:ind w:left="720" w:hanging="720"/>
      <w:outlineLvl w:val="1"/>
    </w:pPr>
    <w:rPr>
      <w:sz w:val="24"/>
    </w:rPr>
  </w:style>
  <w:style w:type="paragraph" w:styleId="Balk3">
    <w:name w:val="heading 3"/>
    <w:basedOn w:val="Balk1"/>
    <w:next w:val="Normal"/>
    <w:link w:val="Balk3Char"/>
    <w:rsid w:val="00A41948"/>
    <w:pPr>
      <w:numPr>
        <w:ilvl w:val="2"/>
      </w:numPr>
      <w:tabs>
        <w:tab w:val="clear" w:pos="720"/>
      </w:tabs>
      <w:spacing w:before="60" w:line="230" w:lineRule="exact"/>
      <w:outlineLvl w:val="2"/>
    </w:pPr>
    <w:rPr>
      <w:sz w:val="22"/>
    </w:rPr>
  </w:style>
  <w:style w:type="paragraph" w:styleId="Balk4">
    <w:name w:val="heading 4"/>
    <w:basedOn w:val="Balk3"/>
    <w:next w:val="Normal"/>
    <w:link w:val="Balk4Char"/>
    <w:rsid w:val="00A41948"/>
    <w:pPr>
      <w:numPr>
        <w:ilvl w:val="3"/>
      </w:numPr>
      <w:tabs>
        <w:tab w:val="clear" w:pos="1080"/>
      </w:tabs>
      <w:outlineLvl w:val="3"/>
    </w:pPr>
  </w:style>
  <w:style w:type="paragraph" w:styleId="Balk5">
    <w:name w:val="heading 5"/>
    <w:basedOn w:val="Balk4"/>
    <w:next w:val="Normal"/>
    <w:link w:val="Balk5Char"/>
    <w:rsid w:val="00A41948"/>
    <w:pPr>
      <w:numPr>
        <w:ilvl w:val="4"/>
      </w:numPr>
      <w:tabs>
        <w:tab w:val="clear" w:pos="1191"/>
      </w:tabs>
      <w:outlineLvl w:val="4"/>
    </w:pPr>
  </w:style>
  <w:style w:type="paragraph" w:styleId="Balk6">
    <w:name w:val="heading 6"/>
    <w:basedOn w:val="Balk5"/>
    <w:next w:val="Normal"/>
    <w:link w:val="Balk6Char"/>
    <w:rsid w:val="00A41948"/>
    <w:pPr>
      <w:numPr>
        <w:ilvl w:val="5"/>
      </w:numPr>
      <w:tabs>
        <w:tab w:val="clear" w:pos="1332"/>
      </w:tabs>
      <w:outlineLvl w:val="5"/>
    </w:pPr>
  </w:style>
  <w:style w:type="paragraph" w:styleId="Balk7">
    <w:name w:val="heading 7"/>
    <w:basedOn w:val="Balk6"/>
    <w:next w:val="Normal"/>
    <w:link w:val="Balk7Char"/>
    <w:qFormat/>
    <w:rsid w:val="00A41948"/>
    <w:pPr>
      <w:numPr>
        <w:ilvl w:val="6"/>
      </w:numPr>
      <w:outlineLvl w:val="6"/>
    </w:pPr>
  </w:style>
  <w:style w:type="paragraph" w:styleId="Balk8">
    <w:name w:val="heading 8"/>
    <w:basedOn w:val="Balk6"/>
    <w:next w:val="Normal"/>
    <w:link w:val="Balk8Char"/>
    <w:qFormat/>
    <w:rsid w:val="00A41948"/>
    <w:pPr>
      <w:numPr>
        <w:ilvl w:val="7"/>
      </w:numPr>
      <w:outlineLvl w:val="7"/>
    </w:pPr>
  </w:style>
  <w:style w:type="paragraph" w:styleId="Balk9">
    <w:name w:val="heading 9"/>
    <w:basedOn w:val="Balk6"/>
    <w:next w:val="Normal"/>
    <w:link w:val="Balk9Char"/>
    <w:qFormat/>
    <w:rsid w:val="00A41948"/>
    <w:pPr>
      <w:numPr>
        <w:ilvl w:val="8"/>
      </w:numPr>
      <w:outlineLvl w:val="8"/>
    </w:pPr>
  </w:style>
  <w:style w:type="character" w:default="1" w:styleId="VarsaylanParagrafYazTipi">
    <w:name w:val="Default Paragraph Font"/>
    <w:uiPriority w:val="1"/>
    <w:unhideWhenUsed/>
    <w:rsid w:val="00A41948"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  <w:rsid w:val="00A41948"/>
  </w:style>
  <w:style w:type="paragraph" w:customStyle="1" w:styleId="StilBalk2Kaln">
    <w:name w:val="Stil Başlık 2 + Kalın"/>
    <w:basedOn w:val="Balk2"/>
    <w:rsid w:val="003B4162"/>
    <w:rPr>
      <w:b w:val="0"/>
      <w:i/>
    </w:rPr>
  </w:style>
  <w:style w:type="paragraph" w:styleId="T1">
    <w:name w:val="toc 1"/>
    <w:basedOn w:val="Normal"/>
    <w:next w:val="Normal"/>
    <w:rsid w:val="00A41948"/>
    <w:pPr>
      <w:tabs>
        <w:tab w:val="left" w:pos="720"/>
        <w:tab w:val="right" w:leader="dot" w:pos="9752"/>
      </w:tabs>
      <w:suppressAutoHyphens/>
      <w:spacing w:before="120"/>
      <w:ind w:left="720" w:right="500" w:hanging="720"/>
    </w:pPr>
    <w:rPr>
      <w:b/>
    </w:rPr>
  </w:style>
  <w:style w:type="paragraph" w:styleId="T2">
    <w:name w:val="toc 2"/>
    <w:basedOn w:val="T1"/>
    <w:next w:val="Normal"/>
    <w:rsid w:val="00A41948"/>
    <w:pPr>
      <w:spacing w:before="0"/>
    </w:pPr>
  </w:style>
  <w:style w:type="paragraph" w:customStyle="1" w:styleId="StilBalk2talikSa004cm">
    <w:name w:val="Stil Başlık 2 + İtalik Sağ:  004 cm"/>
    <w:basedOn w:val="Balk2"/>
    <w:rsid w:val="00386E68"/>
    <w:pPr>
      <w:ind w:right="22"/>
      <w:jc w:val="left"/>
    </w:pPr>
    <w:rPr>
      <w:bCs/>
      <w:iCs/>
      <w:szCs w:val="20"/>
    </w:rPr>
  </w:style>
  <w:style w:type="paragraph" w:customStyle="1" w:styleId="StyleHeading411ptBefore0ptAfter0pt">
    <w:name w:val="Style Heading 4 + 11 pt Before:  0 pt After:  0 pt"/>
    <w:basedOn w:val="Balk4"/>
    <w:rsid w:val="003D6643"/>
    <w:pPr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SimSun" w:hAnsi="Arial"/>
      <w:b w:val="0"/>
      <w:sz w:val="20"/>
      <w:szCs w:val="20"/>
      <w:lang w:val="en-US" w:eastAsia="zh-CN"/>
    </w:rPr>
  </w:style>
  <w:style w:type="paragraph" w:styleId="T3">
    <w:name w:val="toc 3"/>
    <w:basedOn w:val="T2"/>
    <w:next w:val="Normal"/>
    <w:semiHidden/>
    <w:rsid w:val="00A41948"/>
  </w:style>
  <w:style w:type="table" w:styleId="TabloKlavuzu">
    <w:name w:val="Table Grid"/>
    <w:basedOn w:val="NormalTablo"/>
    <w:rsid w:val="00A41948"/>
    <w:pPr>
      <w:jc w:val="both"/>
    </w:pPr>
    <w:rPr>
      <w:rFonts w:ascii="Cambria" w:eastAsia="Cambria" w:hAnsi="Cambria" w:cs="Cambria"/>
      <w:lang w:val="en-US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next w:val="Normal"/>
    <w:link w:val="GvdeMetniChar"/>
    <w:rsid w:val="00A41948"/>
  </w:style>
  <w:style w:type="character" w:styleId="Kpr">
    <w:name w:val="Hyperlink"/>
    <w:uiPriority w:val="99"/>
    <w:rsid w:val="00A41948"/>
    <w:rPr>
      <w:noProof w:val="0"/>
      <w:color w:val="0000FF"/>
      <w:u w:val="single"/>
      <w:lang w:val="fr-FR"/>
    </w:rPr>
  </w:style>
  <w:style w:type="paragraph" w:styleId="Altbilgi">
    <w:name w:val="Altbilgi"/>
    <w:basedOn w:val="Normal"/>
    <w:link w:val="AltBilgiChar"/>
    <w:uiPriority w:val="99"/>
    <w:rsid w:val="00A41948"/>
    <w:pPr>
      <w:tabs>
        <w:tab w:val="right" w:pos="9752"/>
      </w:tabs>
      <w:spacing w:line="220" w:lineRule="exact"/>
    </w:pPr>
  </w:style>
  <w:style w:type="character" w:styleId="SayfaNumaras">
    <w:name w:val="page number"/>
    <w:rsid w:val="00A41948"/>
    <w:rPr>
      <w:noProof/>
      <w:lang w:val="fr-FR"/>
    </w:rPr>
  </w:style>
  <w:style w:type="paragraph" w:styleId="stbilgi">
    <w:name w:val="Üstbilgi"/>
    <w:basedOn w:val="Normal"/>
    <w:link w:val="stBilgiChar"/>
    <w:uiPriority w:val="99"/>
    <w:rsid w:val="00A41948"/>
    <w:pPr>
      <w:spacing w:after="740" w:line="220" w:lineRule="exact"/>
    </w:pPr>
    <w:rPr>
      <w:b/>
      <w:sz w:val="24"/>
    </w:rPr>
  </w:style>
  <w:style w:type="paragraph" w:styleId="BalonMetni">
    <w:name w:val="Balloon Text"/>
    <w:basedOn w:val="Normal"/>
    <w:semiHidden/>
    <w:rsid w:val="004C79BE"/>
    <w:rPr>
      <w:rFonts w:ascii="Tahoma" w:hAnsi="Tahoma" w:cs="Tahoma"/>
      <w:sz w:val="16"/>
      <w:szCs w:val="16"/>
    </w:rPr>
  </w:style>
  <w:style w:type="character" w:customStyle="1" w:styleId="Balk1Char">
    <w:name w:val="Başlık 1 Char"/>
    <w:link w:val="Balk1"/>
    <w:rsid w:val="00A41948"/>
    <w:rPr>
      <w:rFonts w:ascii="Cambria" w:eastAsia="Calibri" w:hAnsi="Cambria"/>
      <w:b/>
      <w:sz w:val="26"/>
      <w:szCs w:val="22"/>
      <w:lang w:eastAsia="en-US"/>
    </w:rPr>
  </w:style>
  <w:style w:type="paragraph" w:styleId="GvdeMetni3">
    <w:name w:val="Body Text 3"/>
    <w:basedOn w:val="Normal"/>
    <w:rsid w:val="004C79BE"/>
    <w:rPr>
      <w:b/>
      <w:sz w:val="28"/>
      <w:szCs w:val="20"/>
    </w:rPr>
  </w:style>
  <w:style w:type="character" w:styleId="AklamaBavurusu">
    <w:name w:val="annotation reference"/>
    <w:semiHidden/>
    <w:rsid w:val="00A41948"/>
    <w:rPr>
      <w:noProof w:val="0"/>
      <w:sz w:val="18"/>
      <w:lang w:val="fr-FR"/>
    </w:rPr>
  </w:style>
  <w:style w:type="paragraph" w:styleId="AklamaMetni">
    <w:name w:val="annotation text"/>
    <w:basedOn w:val="Normal"/>
    <w:link w:val="AklamaMetniChar"/>
    <w:semiHidden/>
    <w:rsid w:val="00A41948"/>
  </w:style>
  <w:style w:type="paragraph" w:styleId="AklamaKonusu">
    <w:name w:val="annotation subject"/>
    <w:basedOn w:val="AklamaMetni"/>
    <w:next w:val="AklamaMetni"/>
    <w:link w:val="AklamaKonusuChar"/>
    <w:rsid w:val="00A41948"/>
    <w:pPr>
      <w:spacing w:line="240" w:lineRule="auto"/>
    </w:pPr>
    <w:rPr>
      <w:b/>
      <w:bCs/>
    </w:rPr>
  </w:style>
  <w:style w:type="character" w:customStyle="1" w:styleId="GvdeMetniChar">
    <w:name w:val="Gövde Metni Char"/>
    <w:link w:val="GvdeMetni"/>
    <w:rsid w:val="00A41948"/>
    <w:rPr>
      <w:rFonts w:ascii="Cambria" w:eastAsia="Calibri" w:hAnsi="Cambria"/>
      <w:sz w:val="22"/>
      <w:szCs w:val="22"/>
      <w:lang w:eastAsia="en-US"/>
    </w:rPr>
  </w:style>
  <w:style w:type="character" w:customStyle="1" w:styleId="Balk5Char">
    <w:name w:val="Başlık 5 Char"/>
    <w:link w:val="Balk5"/>
    <w:rsid w:val="00A41948"/>
    <w:rPr>
      <w:rFonts w:ascii="Cambria" w:eastAsia="Calibri" w:hAnsi="Cambria"/>
      <w:b/>
      <w:sz w:val="22"/>
      <w:szCs w:val="22"/>
      <w:lang w:eastAsia="en-US"/>
    </w:rPr>
  </w:style>
  <w:style w:type="character" w:customStyle="1" w:styleId="Balk6Char">
    <w:name w:val="Başlık 6 Char"/>
    <w:link w:val="Balk6"/>
    <w:rsid w:val="00A41948"/>
    <w:rPr>
      <w:rFonts w:ascii="Cambria" w:eastAsia="Calibri" w:hAnsi="Cambria"/>
      <w:b/>
      <w:sz w:val="22"/>
      <w:szCs w:val="22"/>
      <w:lang w:eastAsia="en-US"/>
    </w:rPr>
  </w:style>
  <w:style w:type="character" w:customStyle="1" w:styleId="Balk7Char">
    <w:name w:val="Başlık 7 Char"/>
    <w:link w:val="Balk7"/>
    <w:rsid w:val="00A41948"/>
    <w:rPr>
      <w:rFonts w:ascii="Cambria" w:eastAsia="Calibri" w:hAnsi="Cambria"/>
      <w:b/>
      <w:sz w:val="22"/>
      <w:szCs w:val="22"/>
      <w:lang w:eastAsia="en-US"/>
    </w:rPr>
  </w:style>
  <w:style w:type="character" w:customStyle="1" w:styleId="Balk8Char">
    <w:name w:val="Başlık 8 Char"/>
    <w:link w:val="Balk8"/>
    <w:rsid w:val="00A41948"/>
    <w:rPr>
      <w:rFonts w:ascii="Cambria" w:eastAsia="Calibri" w:hAnsi="Cambria"/>
      <w:b/>
      <w:sz w:val="22"/>
      <w:szCs w:val="22"/>
      <w:lang w:eastAsia="en-US"/>
    </w:rPr>
  </w:style>
  <w:style w:type="character" w:customStyle="1" w:styleId="Balk9Char">
    <w:name w:val="Başlık 9 Char"/>
    <w:link w:val="Balk9"/>
    <w:rsid w:val="00A41948"/>
    <w:rPr>
      <w:rFonts w:ascii="Cambria" w:eastAsia="Calibri" w:hAnsi="Cambria"/>
      <w:b/>
      <w:sz w:val="22"/>
      <w:szCs w:val="22"/>
      <w:lang w:eastAsia="en-US"/>
    </w:rPr>
  </w:style>
  <w:style w:type="character" w:customStyle="1" w:styleId="Balk3Char">
    <w:name w:val="Başlık 3 Char"/>
    <w:link w:val="Balk3"/>
    <w:rsid w:val="00A41948"/>
    <w:rPr>
      <w:rFonts w:ascii="Cambria" w:eastAsia="Calibri" w:hAnsi="Cambria"/>
      <w:b/>
      <w:sz w:val="22"/>
      <w:szCs w:val="22"/>
      <w:lang w:eastAsia="en-US"/>
    </w:rPr>
  </w:style>
  <w:style w:type="character" w:customStyle="1" w:styleId="Balk4Char">
    <w:name w:val="Başlık 4 Char"/>
    <w:link w:val="Balk4"/>
    <w:rsid w:val="00A41948"/>
    <w:rPr>
      <w:rFonts w:ascii="Cambria" w:eastAsia="Calibri" w:hAnsi="Cambria"/>
      <w:b/>
      <w:sz w:val="22"/>
      <w:szCs w:val="22"/>
      <w:lang w:eastAsia="en-US"/>
    </w:rPr>
  </w:style>
  <w:style w:type="paragraph" w:customStyle="1" w:styleId="a2">
    <w:name w:val="a2"/>
    <w:basedOn w:val="Balk2"/>
    <w:next w:val="Normal"/>
    <w:rsid w:val="00A41948"/>
    <w:pPr>
      <w:numPr>
        <w:numId w:val="20"/>
      </w:numPr>
      <w:tabs>
        <w:tab w:val="clear" w:pos="595"/>
      </w:tabs>
      <w:spacing w:before="270" w:line="270" w:lineRule="exact"/>
      <w:ind w:left="499" w:hanging="499"/>
    </w:pPr>
    <w:rPr>
      <w:sz w:val="26"/>
    </w:rPr>
  </w:style>
  <w:style w:type="paragraph" w:customStyle="1" w:styleId="a3">
    <w:name w:val="a3"/>
    <w:basedOn w:val="Balk3"/>
    <w:next w:val="Normal"/>
    <w:rsid w:val="00A41948"/>
    <w:pPr>
      <w:numPr>
        <w:numId w:val="20"/>
      </w:numPr>
      <w:spacing w:line="250" w:lineRule="exact"/>
    </w:pPr>
    <w:rPr>
      <w:sz w:val="24"/>
    </w:rPr>
  </w:style>
  <w:style w:type="paragraph" w:customStyle="1" w:styleId="a4">
    <w:name w:val="a4"/>
    <w:basedOn w:val="Balk4"/>
    <w:next w:val="Normal"/>
    <w:rsid w:val="00A41948"/>
    <w:pPr>
      <w:numPr>
        <w:numId w:val="20"/>
      </w:numPr>
      <w:tabs>
        <w:tab w:val="clear" w:pos="1077"/>
      </w:tabs>
      <w:ind w:left="879" w:hanging="879"/>
    </w:pPr>
  </w:style>
  <w:style w:type="paragraph" w:customStyle="1" w:styleId="a5">
    <w:name w:val="a5"/>
    <w:basedOn w:val="Balk5"/>
    <w:next w:val="Normal"/>
    <w:rsid w:val="00A41948"/>
    <w:pPr>
      <w:numPr>
        <w:numId w:val="20"/>
      </w:numPr>
    </w:pPr>
  </w:style>
  <w:style w:type="paragraph" w:customStyle="1" w:styleId="a6">
    <w:name w:val="a6"/>
    <w:basedOn w:val="Balk6"/>
    <w:next w:val="Normal"/>
    <w:rsid w:val="00A41948"/>
    <w:pPr>
      <w:numPr>
        <w:numId w:val="20"/>
      </w:numPr>
    </w:pPr>
  </w:style>
  <w:style w:type="table" w:styleId="AkGlgeleme">
    <w:name w:val="Light Shading"/>
    <w:basedOn w:val="NormalTablo"/>
    <w:uiPriority w:val="60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kGlgeleme-Vurgu1">
    <w:name w:val="Light Shading Accent 1"/>
    <w:basedOn w:val="NormalTablo"/>
    <w:uiPriority w:val="60"/>
    <w:rsid w:val="00A41948"/>
    <w:pPr>
      <w:jc w:val="both"/>
    </w:pPr>
    <w:rPr>
      <w:rFonts w:ascii="Cambria" w:eastAsia="Cambria" w:hAnsi="Cambria" w:cs="Cambria"/>
      <w:color w:val="2E74B5"/>
      <w:lang w:val="en-US" w:eastAsia="de-DE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AkGlgeleme-Vurgu2">
    <w:name w:val="Light Shading Accent 2"/>
    <w:basedOn w:val="NormalTablo"/>
    <w:uiPriority w:val="60"/>
    <w:rsid w:val="00A41948"/>
    <w:pPr>
      <w:jc w:val="both"/>
    </w:pPr>
    <w:rPr>
      <w:rFonts w:ascii="Cambria" w:eastAsia="Cambria" w:hAnsi="Cambria" w:cs="Cambria"/>
      <w:color w:val="C45911"/>
      <w:lang w:val="en-US" w:eastAsia="de-DE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AkGlgeleme-Vurgu3">
    <w:name w:val="Light Shading Accent 3"/>
    <w:basedOn w:val="NormalTablo"/>
    <w:uiPriority w:val="60"/>
    <w:rsid w:val="00A41948"/>
    <w:pPr>
      <w:jc w:val="both"/>
    </w:pPr>
    <w:rPr>
      <w:rFonts w:ascii="Cambria" w:eastAsia="Cambria" w:hAnsi="Cambria" w:cs="Cambria"/>
      <w:color w:val="7B7B7B"/>
      <w:lang w:val="en-US" w:eastAsia="de-DE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AkGlgeleme-Vurgu4">
    <w:name w:val="Light Shading Accent 4"/>
    <w:basedOn w:val="NormalTablo"/>
    <w:uiPriority w:val="60"/>
    <w:rsid w:val="00A41948"/>
    <w:pPr>
      <w:jc w:val="both"/>
    </w:pPr>
    <w:rPr>
      <w:rFonts w:ascii="Cambria" w:eastAsia="Cambria" w:hAnsi="Cambria" w:cs="Cambria"/>
      <w:color w:val="BF8F00"/>
      <w:lang w:val="en-US" w:eastAsia="de-DE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styleId="AkGlgeleme-Vurgu5">
    <w:name w:val="Light Shading Accent 5"/>
    <w:basedOn w:val="NormalTablo"/>
    <w:uiPriority w:val="60"/>
    <w:rsid w:val="00A41948"/>
    <w:pPr>
      <w:jc w:val="both"/>
    </w:pPr>
    <w:rPr>
      <w:rFonts w:ascii="Cambria" w:eastAsia="Cambria" w:hAnsi="Cambria" w:cs="Cambria"/>
      <w:color w:val="2F5496"/>
      <w:lang w:val="en-US" w:eastAsia="de-DE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styleId="AkGlgeleme-Vurgu6">
    <w:name w:val="Light Shading Accent 6"/>
    <w:basedOn w:val="NormalTablo"/>
    <w:uiPriority w:val="60"/>
    <w:rsid w:val="00A41948"/>
    <w:pPr>
      <w:jc w:val="both"/>
    </w:pPr>
    <w:rPr>
      <w:rFonts w:ascii="Cambria" w:eastAsia="Cambria" w:hAnsi="Cambria" w:cs="Cambria"/>
      <w:color w:val="538135"/>
      <w:lang w:val="en-US" w:eastAsia="de-DE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styleId="AkKlavuz">
    <w:name w:val="Light Grid"/>
    <w:basedOn w:val="NormalTablo"/>
    <w:uiPriority w:val="62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AkKlavuz-Vurgu1">
    <w:name w:val="Light Grid Accent 1"/>
    <w:basedOn w:val="NormalTablo"/>
    <w:uiPriority w:val="62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AkKlavuz-Vurgu2">
    <w:name w:val="Light Grid Accent 2"/>
    <w:basedOn w:val="NormalTablo"/>
    <w:uiPriority w:val="62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AkKlavuz-Vurgu3">
    <w:name w:val="Light Grid Accent 3"/>
    <w:basedOn w:val="NormalTablo"/>
    <w:uiPriority w:val="62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styleId="AkKlavuz-Vurgu4">
    <w:name w:val="Light Grid Accent 4"/>
    <w:basedOn w:val="NormalTablo"/>
    <w:uiPriority w:val="62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styleId="AkKlavuz-Vurgu5">
    <w:name w:val="Light Grid Accent 5"/>
    <w:basedOn w:val="NormalTablo"/>
    <w:uiPriority w:val="62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styleId="AkKlavuz-Vurgu6">
    <w:name w:val="Light Grid Accent 6"/>
    <w:basedOn w:val="NormalTablo"/>
    <w:uiPriority w:val="62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styleId="AkListe">
    <w:name w:val="Light List"/>
    <w:basedOn w:val="NormalTablo"/>
    <w:uiPriority w:val="61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AkListe-Vurgu1">
    <w:name w:val="Light List Accent 1"/>
    <w:basedOn w:val="NormalTablo"/>
    <w:uiPriority w:val="61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AkListe-Vurgu2">
    <w:name w:val="Light List Accent 2"/>
    <w:basedOn w:val="NormalTablo"/>
    <w:uiPriority w:val="61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styleId="AkListe-Vurgu3">
    <w:name w:val="Light List Accent 3"/>
    <w:basedOn w:val="NormalTablo"/>
    <w:uiPriority w:val="61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AkListe-Vurgu4">
    <w:name w:val="Light List Accent 4"/>
    <w:basedOn w:val="NormalTablo"/>
    <w:uiPriority w:val="61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styleId="AkListe-Vurgu5">
    <w:name w:val="Light List Accent 5"/>
    <w:basedOn w:val="NormalTablo"/>
    <w:uiPriority w:val="61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styleId="AkListe-Vurgu6">
    <w:name w:val="Light List Accent 6"/>
    <w:basedOn w:val="NormalTablo"/>
    <w:uiPriority w:val="61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character" w:customStyle="1" w:styleId="AklamaMetniChar">
    <w:name w:val="Açıklama Metni Char"/>
    <w:link w:val="AklamaMetni"/>
    <w:semiHidden/>
    <w:rsid w:val="00A41948"/>
    <w:rPr>
      <w:rFonts w:ascii="Cambria" w:eastAsia="Calibri" w:hAnsi="Cambria"/>
      <w:sz w:val="22"/>
      <w:szCs w:val="22"/>
      <w:lang w:eastAsia="en-US"/>
    </w:rPr>
  </w:style>
  <w:style w:type="character" w:customStyle="1" w:styleId="AklamaKonusuChar">
    <w:name w:val="Açıklama Konusu Char"/>
    <w:link w:val="AklamaKonusu"/>
    <w:rsid w:val="00A41948"/>
    <w:rPr>
      <w:rFonts w:ascii="Cambria" w:eastAsia="Calibri" w:hAnsi="Cambria"/>
      <w:b/>
      <w:bCs/>
      <w:sz w:val="22"/>
      <w:szCs w:val="22"/>
      <w:lang w:eastAsia="en-US"/>
    </w:rPr>
  </w:style>
  <w:style w:type="paragraph" w:styleId="Trnak">
    <w:name w:val="Tırnak"/>
    <w:basedOn w:val="Normal"/>
    <w:next w:val="Normal"/>
    <w:link w:val="AlntChar"/>
    <w:uiPriority w:val="29"/>
    <w:qFormat/>
    <w:rsid w:val="00A41948"/>
    <w:rPr>
      <w:i/>
      <w:iCs/>
      <w:color w:val="000000"/>
    </w:rPr>
  </w:style>
  <w:style w:type="character" w:customStyle="1" w:styleId="TrnakChar">
    <w:name w:val="Tırnak Char"/>
    <w:uiPriority w:val="29"/>
    <w:rsid w:val="00E1631E"/>
    <w:rPr>
      <w:rFonts w:ascii="Cambria" w:eastAsia="Calibri" w:hAnsi="Cambria"/>
      <w:i/>
      <w:iCs/>
      <w:color w:val="000000"/>
      <w:sz w:val="22"/>
      <w:szCs w:val="22"/>
      <w:lang w:eastAsia="en-US"/>
    </w:rPr>
  </w:style>
  <w:style w:type="character" w:customStyle="1" w:styleId="AltbilgiChar0">
    <w:name w:val="Altbilgi Char"/>
    <w:uiPriority w:val="99"/>
    <w:rsid w:val="00E1631E"/>
    <w:rPr>
      <w:rFonts w:ascii="Cambria" w:eastAsia="Calibri" w:hAnsi="Cambria"/>
      <w:sz w:val="22"/>
      <w:szCs w:val="22"/>
      <w:lang w:eastAsia="en-US"/>
    </w:rPr>
  </w:style>
  <w:style w:type="paragraph" w:styleId="AltKonuBal">
    <w:name w:val="Alt Konu Başlığı"/>
    <w:basedOn w:val="Normal"/>
    <w:link w:val="AltyazChar"/>
    <w:qFormat/>
    <w:rsid w:val="00A41948"/>
    <w:pPr>
      <w:spacing w:after="60"/>
      <w:jc w:val="center"/>
      <w:outlineLvl w:val="1"/>
    </w:pPr>
    <w:rPr>
      <w:sz w:val="26"/>
    </w:rPr>
  </w:style>
  <w:style w:type="character" w:customStyle="1" w:styleId="AltKonuBalChar">
    <w:name w:val="Alt Konu Başlığı Char"/>
    <w:rsid w:val="00E1631E"/>
    <w:rPr>
      <w:rFonts w:ascii="Cambria" w:eastAsia="Calibri" w:hAnsi="Cambria"/>
      <w:sz w:val="26"/>
      <w:szCs w:val="22"/>
      <w:lang w:eastAsia="en-US"/>
    </w:rPr>
  </w:style>
  <w:style w:type="paragraph" w:customStyle="1" w:styleId="EK">
    <w:name w:val="EK"/>
    <w:basedOn w:val="Normal"/>
    <w:next w:val="Normal"/>
    <w:rsid w:val="00A41948"/>
    <w:pPr>
      <w:keepNext/>
      <w:pageBreakBefore/>
      <w:numPr>
        <w:numId w:val="20"/>
      </w:numPr>
      <w:spacing w:after="760" w:line="310" w:lineRule="exact"/>
      <w:ind w:left="0" w:firstLine="0"/>
      <w:jc w:val="center"/>
      <w:outlineLvl w:val="0"/>
    </w:pPr>
    <w:rPr>
      <w:b/>
      <w:sz w:val="30"/>
    </w:rPr>
  </w:style>
  <w:style w:type="paragraph" w:customStyle="1" w:styleId="EKN">
    <w:name w:val="EK N"/>
    <w:basedOn w:val="Normal"/>
    <w:next w:val="Normal"/>
    <w:rsid w:val="00A41948"/>
    <w:pPr>
      <w:keepNext/>
      <w:pageBreakBefore/>
      <w:numPr>
        <w:numId w:val="30"/>
      </w:numPr>
      <w:spacing w:after="760" w:line="310" w:lineRule="exact"/>
      <w:ind w:left="0" w:firstLine="0"/>
      <w:jc w:val="center"/>
      <w:outlineLvl w:val="0"/>
    </w:pPr>
    <w:rPr>
      <w:b/>
      <w:sz w:val="30"/>
    </w:rPr>
  </w:style>
  <w:style w:type="paragraph" w:customStyle="1" w:styleId="EKZ">
    <w:name w:val="EK Z"/>
    <w:basedOn w:val="Normal"/>
    <w:next w:val="Normal"/>
    <w:rsid w:val="00A41948"/>
    <w:pPr>
      <w:keepNext/>
      <w:pageBreakBefore/>
      <w:numPr>
        <w:numId w:val="21"/>
      </w:numPr>
      <w:spacing w:after="760" w:line="310" w:lineRule="exact"/>
      <w:jc w:val="center"/>
      <w:outlineLvl w:val="0"/>
    </w:pPr>
    <w:rPr>
      <w:b/>
      <w:sz w:val="30"/>
    </w:rPr>
  </w:style>
  <w:style w:type="paragraph" w:styleId="AralkYok">
    <w:name w:val="No Spacing"/>
    <w:link w:val="AralkYokChar"/>
    <w:uiPriority w:val="1"/>
    <w:qFormat/>
    <w:rsid w:val="00A41948"/>
    <w:pPr>
      <w:jc w:val="both"/>
    </w:pPr>
    <w:rPr>
      <w:rFonts w:ascii="Cambria" w:eastAsia="MS Mincho" w:hAnsi="Cambria" w:cs="Cambria"/>
      <w:lang w:val="en-GB" w:eastAsia="fr-FR"/>
    </w:rPr>
  </w:style>
  <w:style w:type="character" w:customStyle="1" w:styleId="AralkYokChar">
    <w:name w:val="Aralık Yok Char"/>
    <w:link w:val="AralkYok"/>
    <w:uiPriority w:val="1"/>
    <w:rsid w:val="00A41948"/>
    <w:rPr>
      <w:rFonts w:ascii="Cambria" w:eastAsia="MS Mincho" w:hAnsi="Cambria" w:cs="Cambria"/>
      <w:lang w:val="en-GB" w:eastAsia="fr-FR"/>
    </w:rPr>
  </w:style>
  <w:style w:type="paragraph" w:styleId="BelgeBalantlar">
    <w:name w:val="Document Map"/>
    <w:basedOn w:val="Normal"/>
    <w:link w:val="BelgeBalantlarChar"/>
    <w:rsid w:val="00A41948"/>
    <w:pPr>
      <w:shd w:val="clear" w:color="auto" w:fill="000080"/>
    </w:pPr>
  </w:style>
  <w:style w:type="character" w:customStyle="1" w:styleId="BelgeBalantlarChar">
    <w:name w:val="Belge Bağlantıları Char"/>
    <w:link w:val="BelgeBalantlar"/>
    <w:rsid w:val="00A41948"/>
    <w:rPr>
      <w:rFonts w:ascii="Cambria" w:eastAsia="Calibri" w:hAnsi="Cambria"/>
      <w:sz w:val="22"/>
      <w:szCs w:val="22"/>
      <w:shd w:val="clear" w:color="auto" w:fill="000080"/>
      <w:lang w:eastAsia="en-US"/>
    </w:rPr>
  </w:style>
  <w:style w:type="paragraph" w:customStyle="1" w:styleId="BiblioEntry">
    <w:name w:val="Biblio Entry"/>
    <w:basedOn w:val="Normal"/>
    <w:rsid w:val="00A41948"/>
    <w:pPr>
      <w:numPr>
        <w:numId w:val="19"/>
      </w:numPr>
      <w:tabs>
        <w:tab w:val="left" w:pos="663"/>
      </w:tabs>
    </w:pPr>
    <w:rPr>
      <w:lang w:val="en-GB"/>
    </w:rPr>
  </w:style>
  <w:style w:type="paragraph" w:customStyle="1" w:styleId="Definition">
    <w:name w:val="Definition"/>
    <w:basedOn w:val="Normal"/>
    <w:next w:val="Normal"/>
    <w:rsid w:val="00A41948"/>
  </w:style>
  <w:style w:type="character" w:styleId="DipnotBavurusu">
    <w:name w:val="footnote reference"/>
    <w:rsid w:val="00A41948"/>
    <w:rPr>
      <w:noProof/>
      <w:position w:val="6"/>
      <w:sz w:val="18"/>
      <w:vertAlign w:val="baseline"/>
      <w:lang w:val="fr-FR"/>
    </w:rPr>
  </w:style>
  <w:style w:type="paragraph" w:styleId="DipnotMetni">
    <w:name w:val="footnote text"/>
    <w:basedOn w:val="Normal"/>
    <w:link w:val="DipnotMetniChar"/>
    <w:rsid w:val="00A41948"/>
    <w:pPr>
      <w:tabs>
        <w:tab w:val="left" w:pos="340"/>
      </w:tabs>
      <w:spacing w:line="210" w:lineRule="atLeast"/>
    </w:pPr>
    <w:rPr>
      <w:sz w:val="20"/>
    </w:rPr>
  </w:style>
  <w:style w:type="character" w:customStyle="1" w:styleId="DipnotMetniChar">
    <w:name w:val="Dipnot Metni Char"/>
    <w:link w:val="DipnotMetni"/>
    <w:rsid w:val="00A41948"/>
    <w:rPr>
      <w:rFonts w:ascii="Cambria" w:eastAsia="Calibri" w:hAnsi="Cambria"/>
      <w:szCs w:val="22"/>
      <w:lang w:eastAsia="en-US"/>
    </w:rPr>
  </w:style>
  <w:style w:type="paragraph" w:styleId="Dizin1">
    <w:name w:val="index 1"/>
    <w:basedOn w:val="Normal"/>
    <w:rsid w:val="00A41948"/>
    <w:pPr>
      <w:spacing w:line="210" w:lineRule="atLeast"/>
      <w:ind w:left="142" w:hanging="142"/>
    </w:pPr>
    <w:rPr>
      <w:b/>
      <w:sz w:val="20"/>
    </w:rPr>
  </w:style>
  <w:style w:type="paragraph" w:styleId="Dizin2">
    <w:name w:val="index 2"/>
    <w:basedOn w:val="Normal"/>
    <w:next w:val="Normal"/>
    <w:autoRedefine/>
    <w:rsid w:val="00A41948"/>
    <w:pPr>
      <w:spacing w:line="210" w:lineRule="atLeast"/>
      <w:ind w:left="600" w:hanging="200"/>
    </w:pPr>
    <w:rPr>
      <w:b/>
      <w:sz w:val="20"/>
    </w:rPr>
  </w:style>
  <w:style w:type="paragraph" w:styleId="Dizin3">
    <w:name w:val="index 3"/>
    <w:basedOn w:val="Normal"/>
    <w:next w:val="Normal"/>
    <w:autoRedefine/>
    <w:rsid w:val="00A41948"/>
    <w:pPr>
      <w:spacing w:line="220" w:lineRule="atLeast"/>
      <w:ind w:left="600" w:hanging="200"/>
    </w:pPr>
    <w:rPr>
      <w:b/>
    </w:rPr>
  </w:style>
  <w:style w:type="paragraph" w:styleId="Dizin4">
    <w:name w:val="index 4"/>
    <w:basedOn w:val="Normal"/>
    <w:next w:val="Normal"/>
    <w:autoRedefine/>
    <w:rsid w:val="00A41948"/>
    <w:pPr>
      <w:spacing w:line="220" w:lineRule="atLeast"/>
      <w:ind w:left="800" w:hanging="200"/>
    </w:pPr>
    <w:rPr>
      <w:b/>
    </w:rPr>
  </w:style>
  <w:style w:type="paragraph" w:styleId="Dizin5">
    <w:name w:val="index 5"/>
    <w:basedOn w:val="Normal"/>
    <w:next w:val="Normal"/>
    <w:autoRedefine/>
    <w:rsid w:val="00A41948"/>
    <w:pPr>
      <w:spacing w:line="220" w:lineRule="atLeast"/>
      <w:ind w:left="1000" w:hanging="200"/>
    </w:pPr>
    <w:rPr>
      <w:b/>
    </w:rPr>
  </w:style>
  <w:style w:type="paragraph" w:styleId="Dizin6">
    <w:name w:val="index 6"/>
    <w:basedOn w:val="Normal"/>
    <w:next w:val="Normal"/>
    <w:autoRedefine/>
    <w:rsid w:val="00A41948"/>
    <w:pPr>
      <w:spacing w:line="220" w:lineRule="atLeast"/>
      <w:ind w:left="1200" w:hanging="200"/>
    </w:pPr>
    <w:rPr>
      <w:b/>
    </w:rPr>
  </w:style>
  <w:style w:type="paragraph" w:styleId="Dizin7">
    <w:name w:val="index 7"/>
    <w:basedOn w:val="Normal"/>
    <w:next w:val="Normal"/>
    <w:autoRedefine/>
    <w:rsid w:val="00A41948"/>
    <w:pPr>
      <w:spacing w:line="220" w:lineRule="atLeast"/>
      <w:ind w:left="1400" w:hanging="200"/>
    </w:pPr>
    <w:rPr>
      <w:b/>
    </w:rPr>
  </w:style>
  <w:style w:type="paragraph" w:styleId="Dizin8">
    <w:name w:val="index 8"/>
    <w:basedOn w:val="Normal"/>
    <w:next w:val="Normal"/>
    <w:autoRedefine/>
    <w:rsid w:val="00A41948"/>
    <w:pPr>
      <w:spacing w:line="220" w:lineRule="atLeast"/>
      <w:ind w:left="1600" w:hanging="200"/>
    </w:pPr>
    <w:rPr>
      <w:b/>
    </w:rPr>
  </w:style>
  <w:style w:type="paragraph" w:styleId="Dizin9">
    <w:name w:val="index 9"/>
    <w:basedOn w:val="Normal"/>
    <w:next w:val="Normal"/>
    <w:autoRedefine/>
    <w:rsid w:val="00A41948"/>
    <w:pPr>
      <w:spacing w:line="220" w:lineRule="atLeast"/>
      <w:ind w:left="1800" w:hanging="200"/>
    </w:pPr>
    <w:rPr>
      <w:b/>
    </w:rPr>
  </w:style>
  <w:style w:type="paragraph" w:styleId="DizinBal">
    <w:name w:val="index heading"/>
    <w:basedOn w:val="Normal"/>
    <w:next w:val="Dizin1"/>
    <w:rsid w:val="00A41948"/>
    <w:pPr>
      <w:keepNext/>
      <w:spacing w:before="400" w:after="210"/>
      <w:jc w:val="center"/>
    </w:pPr>
  </w:style>
  <w:style w:type="paragraph" w:customStyle="1" w:styleId="dl">
    <w:name w:val="dl"/>
    <w:basedOn w:val="Normal"/>
    <w:rsid w:val="00A41948"/>
    <w:pPr>
      <w:ind w:left="800" w:hanging="400"/>
    </w:pPr>
  </w:style>
  <w:style w:type="paragraph" w:styleId="DzMetin">
    <w:name w:val="Plain Text"/>
    <w:basedOn w:val="Normal"/>
    <w:link w:val="DzMetinChar"/>
    <w:rsid w:val="00A41948"/>
    <w:rPr>
      <w:rFonts w:ascii="Courier New" w:hAnsi="Courier New"/>
    </w:rPr>
  </w:style>
  <w:style w:type="character" w:customStyle="1" w:styleId="DzMetinChar">
    <w:name w:val="Düz Metin Char"/>
    <w:link w:val="DzMetin"/>
    <w:rsid w:val="00A41948"/>
    <w:rPr>
      <w:rFonts w:ascii="Courier New" w:eastAsia="Calibri" w:hAnsi="Courier New"/>
      <w:sz w:val="22"/>
      <w:szCs w:val="22"/>
      <w:lang w:eastAsia="en-US"/>
    </w:rPr>
  </w:style>
  <w:style w:type="paragraph" w:customStyle="1" w:styleId="Example">
    <w:name w:val="Example"/>
    <w:basedOn w:val="Normal"/>
    <w:next w:val="Normal"/>
    <w:rsid w:val="00A41948"/>
    <w:pPr>
      <w:tabs>
        <w:tab w:val="left" w:pos="1360"/>
      </w:tabs>
      <w:spacing w:line="210" w:lineRule="atLeast"/>
    </w:pPr>
    <w:rPr>
      <w:sz w:val="20"/>
    </w:rPr>
  </w:style>
  <w:style w:type="paragraph" w:customStyle="1" w:styleId="Figurefootnote">
    <w:name w:val="Figure footnote"/>
    <w:basedOn w:val="Normal"/>
    <w:rsid w:val="00A41948"/>
    <w:pPr>
      <w:keepNext/>
      <w:tabs>
        <w:tab w:val="left" w:pos="340"/>
      </w:tabs>
      <w:spacing w:after="60" w:line="210" w:lineRule="atLeast"/>
    </w:pPr>
    <w:rPr>
      <w:sz w:val="20"/>
    </w:rPr>
  </w:style>
  <w:style w:type="paragraph" w:customStyle="1" w:styleId="Figuretitle">
    <w:name w:val="Figure title"/>
    <w:basedOn w:val="Normal"/>
    <w:next w:val="Normal"/>
    <w:rsid w:val="00A41948"/>
    <w:pPr>
      <w:suppressAutoHyphens/>
      <w:spacing w:before="220" w:after="220"/>
      <w:jc w:val="center"/>
    </w:pPr>
    <w:rPr>
      <w:b/>
    </w:rPr>
  </w:style>
  <w:style w:type="paragraph" w:customStyle="1" w:styleId="nsz">
    <w:name w:val="Önsöz"/>
    <w:basedOn w:val="Normal"/>
    <w:next w:val="Normal"/>
    <w:rsid w:val="00A41948"/>
  </w:style>
  <w:style w:type="paragraph" w:customStyle="1" w:styleId="nszMetin">
    <w:name w:val="Önsöz Metin"/>
    <w:basedOn w:val="Normal"/>
    <w:rsid w:val="00A41948"/>
    <w:pPr>
      <w:spacing w:line="240" w:lineRule="atLeast"/>
    </w:pPr>
  </w:style>
  <w:style w:type="paragraph" w:customStyle="1" w:styleId="Formula">
    <w:name w:val="Formula"/>
    <w:basedOn w:val="Normal"/>
    <w:next w:val="Normal"/>
    <w:rsid w:val="00A41948"/>
    <w:pPr>
      <w:tabs>
        <w:tab w:val="right" w:pos="9752"/>
      </w:tabs>
      <w:spacing w:after="220"/>
      <w:ind w:left="403"/>
    </w:pPr>
  </w:style>
  <w:style w:type="character" w:styleId="Gl">
    <w:name w:val="Strong"/>
    <w:qFormat/>
    <w:rsid w:val="00A41948"/>
    <w:rPr>
      <w:b/>
      <w:noProof w:val="0"/>
      <w:lang w:val="fr-FR"/>
    </w:rPr>
  </w:style>
  <w:style w:type="paragraph" w:styleId="KeskinTrnak">
    <w:name w:val="Keskin Tırnak"/>
    <w:basedOn w:val="Normal"/>
    <w:next w:val="Normal"/>
    <w:link w:val="GlAlntChar"/>
    <w:uiPriority w:val="30"/>
    <w:qFormat/>
    <w:rsid w:val="00A41948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</w:rPr>
  </w:style>
  <w:style w:type="character" w:customStyle="1" w:styleId="KeskinTrnakChar">
    <w:name w:val="Keskin Tırnak Char"/>
    <w:uiPriority w:val="30"/>
    <w:rsid w:val="00E1631E"/>
    <w:rPr>
      <w:rFonts w:ascii="Cambria" w:eastAsia="Calibri" w:hAnsi="Cambria"/>
      <w:b/>
      <w:bCs/>
      <w:i/>
      <w:iCs/>
      <w:color w:val="5B9BD5"/>
      <w:sz w:val="22"/>
      <w:szCs w:val="22"/>
      <w:lang w:eastAsia="en-US"/>
    </w:rPr>
  </w:style>
  <w:style w:type="paragraph" w:styleId="HTMLAdresi">
    <w:name w:val="HTML Address"/>
    <w:basedOn w:val="Normal"/>
    <w:link w:val="HTMLAdresiChar"/>
    <w:rsid w:val="00A41948"/>
    <w:pPr>
      <w:spacing w:line="240" w:lineRule="auto"/>
    </w:pPr>
    <w:rPr>
      <w:i/>
      <w:iCs/>
    </w:rPr>
  </w:style>
  <w:style w:type="character" w:customStyle="1" w:styleId="HTMLAdresiChar">
    <w:name w:val="HTML Adresi Char"/>
    <w:link w:val="HTMLAdresi"/>
    <w:rsid w:val="00A41948"/>
    <w:rPr>
      <w:rFonts w:ascii="Cambria" w:eastAsia="Calibri" w:hAnsi="Cambria"/>
      <w:i/>
      <w:iCs/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rsid w:val="00A41948"/>
    <w:pPr>
      <w:spacing w:line="240" w:lineRule="auto"/>
    </w:pPr>
  </w:style>
  <w:style w:type="character" w:customStyle="1" w:styleId="HTMLncedenBiimlendirilmiChar">
    <w:name w:val="HTML Önceden Biçimlendirilmiş Char"/>
    <w:link w:val="HTMLncedenBiimlendirilmi"/>
    <w:rsid w:val="00A41948"/>
    <w:rPr>
      <w:rFonts w:ascii="Cambria" w:eastAsia="Calibri" w:hAnsi="Cambria"/>
      <w:sz w:val="22"/>
      <w:szCs w:val="22"/>
      <w:lang w:eastAsia="en-US"/>
    </w:rPr>
  </w:style>
  <w:style w:type="paragraph" w:customStyle="1" w:styleId="Introduction">
    <w:name w:val="Introduction"/>
    <w:basedOn w:val="Normal"/>
    <w:next w:val="Normal"/>
    <w:rsid w:val="00A41948"/>
    <w:pPr>
      <w:keepNext/>
      <w:pageBreakBefore/>
      <w:tabs>
        <w:tab w:val="left" w:pos="400"/>
      </w:tabs>
      <w:suppressAutoHyphens/>
      <w:spacing w:before="960" w:after="310" w:line="310" w:lineRule="exact"/>
      <w:outlineLvl w:val="0"/>
    </w:pPr>
    <w:rPr>
      <w:b/>
      <w:sz w:val="28"/>
      <w:szCs w:val="28"/>
    </w:rPr>
  </w:style>
  <w:style w:type="paragraph" w:customStyle="1" w:styleId="ISOforeword">
    <w:name w:val="ISO foreword"/>
    <w:basedOn w:val="Normal"/>
    <w:next w:val="Normal"/>
    <w:rsid w:val="00A41948"/>
    <w:pPr>
      <w:outlineLvl w:val="0"/>
    </w:pPr>
    <w:rPr>
      <w:color w:val="0000FF"/>
    </w:rPr>
  </w:style>
  <w:style w:type="paragraph" w:styleId="T4">
    <w:name w:val="toc 4"/>
    <w:basedOn w:val="T2"/>
    <w:next w:val="Normal"/>
    <w:rsid w:val="00A41948"/>
    <w:pPr>
      <w:tabs>
        <w:tab w:val="clear" w:pos="720"/>
        <w:tab w:val="left" w:pos="1140"/>
      </w:tabs>
      <w:ind w:left="1140" w:hanging="1140"/>
    </w:pPr>
  </w:style>
  <w:style w:type="paragraph" w:styleId="T5">
    <w:name w:val="toc 5"/>
    <w:basedOn w:val="T4"/>
    <w:next w:val="Normal"/>
    <w:rsid w:val="00A41948"/>
  </w:style>
  <w:style w:type="paragraph" w:styleId="T6">
    <w:name w:val="toc 6"/>
    <w:basedOn w:val="T4"/>
    <w:next w:val="Normal"/>
    <w:rsid w:val="00A41948"/>
    <w:pPr>
      <w:tabs>
        <w:tab w:val="clear" w:pos="1140"/>
        <w:tab w:val="left" w:pos="1440"/>
      </w:tabs>
      <w:ind w:left="1440" w:hanging="1440"/>
    </w:pPr>
  </w:style>
  <w:style w:type="paragraph" w:styleId="T7">
    <w:name w:val="toc 7"/>
    <w:basedOn w:val="T4"/>
    <w:next w:val="Normal"/>
    <w:rsid w:val="00A41948"/>
    <w:pPr>
      <w:tabs>
        <w:tab w:val="clear" w:pos="1140"/>
        <w:tab w:val="left" w:pos="1440"/>
      </w:tabs>
      <w:ind w:left="1440" w:hanging="1440"/>
    </w:pPr>
  </w:style>
  <w:style w:type="paragraph" w:styleId="T8">
    <w:name w:val="toc 8"/>
    <w:basedOn w:val="T4"/>
    <w:next w:val="Normal"/>
    <w:rsid w:val="00A41948"/>
    <w:pPr>
      <w:tabs>
        <w:tab w:val="clear" w:pos="1140"/>
        <w:tab w:val="left" w:pos="1440"/>
      </w:tabs>
      <w:ind w:left="1440" w:hanging="1440"/>
    </w:pPr>
  </w:style>
  <w:style w:type="paragraph" w:styleId="T9">
    <w:name w:val="toc 9"/>
    <w:basedOn w:val="T1"/>
    <w:next w:val="Normal"/>
    <w:rsid w:val="00A41948"/>
    <w:pPr>
      <w:tabs>
        <w:tab w:val="clear" w:pos="720"/>
      </w:tabs>
      <w:ind w:left="0" w:firstLine="0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A41948"/>
    <w:pPr>
      <w:keepLines/>
      <w:numPr>
        <w:numId w:val="0"/>
      </w:numPr>
      <w:suppressAutoHyphens w:val="0"/>
      <w:spacing w:before="480" w:line="230" w:lineRule="atLeast"/>
      <w:outlineLvl w:val="9"/>
    </w:pPr>
    <w:rPr>
      <w:rFonts w:ascii="Calibri Light" w:eastAsia="Times New Roman" w:hAnsi="Calibri Light"/>
      <w:bCs/>
      <w:color w:val="2E74B5"/>
      <w:sz w:val="30"/>
      <w:szCs w:val="30"/>
    </w:rPr>
  </w:style>
  <w:style w:type="paragraph" w:styleId="letistbilgisi">
    <w:name w:val="İleti Üstbilgisi"/>
    <w:basedOn w:val="Normal"/>
    <w:link w:val="letistBilgisiChar"/>
    <w:rsid w:val="00A4194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6"/>
    </w:rPr>
  </w:style>
  <w:style w:type="character" w:customStyle="1" w:styleId="letistbilgisiChar0">
    <w:name w:val="İleti Üstbilgisi Char"/>
    <w:rsid w:val="00E1631E"/>
    <w:rPr>
      <w:rFonts w:ascii="Cambria" w:eastAsia="Calibri" w:hAnsi="Cambria"/>
      <w:sz w:val="26"/>
      <w:szCs w:val="22"/>
      <w:shd w:val="pct20" w:color="auto" w:fill="auto"/>
      <w:lang w:eastAsia="en-US"/>
    </w:rPr>
  </w:style>
  <w:style w:type="paragraph" w:styleId="mza">
    <w:name w:val="Signature"/>
    <w:basedOn w:val="Normal"/>
    <w:link w:val="mzaChar"/>
    <w:rsid w:val="00A41948"/>
    <w:pPr>
      <w:ind w:left="4252"/>
    </w:pPr>
  </w:style>
  <w:style w:type="character" w:customStyle="1" w:styleId="mzaChar">
    <w:name w:val="İmza Char"/>
    <w:link w:val="mza"/>
    <w:rsid w:val="00A41948"/>
    <w:rPr>
      <w:rFonts w:ascii="Cambria" w:eastAsia="Calibri" w:hAnsi="Cambria"/>
      <w:sz w:val="22"/>
      <w:szCs w:val="22"/>
      <w:lang w:eastAsia="en-US"/>
    </w:rPr>
  </w:style>
  <w:style w:type="character" w:styleId="zlenenKpr">
    <w:name w:val="FollowedHyperlink"/>
    <w:rsid w:val="00A41948"/>
    <w:rPr>
      <w:noProof w:val="0"/>
      <w:color w:val="800080"/>
      <w:u w:val="single"/>
      <w:lang w:val="fr-FR"/>
    </w:rPr>
  </w:style>
  <w:style w:type="paragraph" w:styleId="Kaynaka">
    <w:name w:val="table of authorities"/>
    <w:basedOn w:val="Normal"/>
    <w:next w:val="Normal"/>
    <w:rsid w:val="00A41948"/>
    <w:pPr>
      <w:ind w:left="200" w:hanging="200"/>
    </w:pPr>
  </w:style>
  <w:style w:type="paragraph" w:styleId="Kaynaka0">
    <w:name w:val="Bibliography"/>
    <w:basedOn w:val="Normal"/>
    <w:next w:val="Normal"/>
    <w:uiPriority w:val="37"/>
    <w:semiHidden/>
    <w:unhideWhenUsed/>
    <w:rsid w:val="00A41948"/>
  </w:style>
  <w:style w:type="paragraph" w:styleId="KaynakaBal">
    <w:name w:val="toa heading"/>
    <w:basedOn w:val="Normal"/>
    <w:next w:val="Normal"/>
    <w:rsid w:val="00A41948"/>
    <w:pPr>
      <w:spacing w:before="120"/>
    </w:pPr>
    <w:rPr>
      <w:b/>
      <w:sz w:val="26"/>
    </w:rPr>
  </w:style>
  <w:style w:type="table" w:styleId="KoyuListe">
    <w:name w:val="Dark List"/>
    <w:basedOn w:val="NormalTablo"/>
    <w:uiPriority w:val="70"/>
    <w:rsid w:val="00A41948"/>
    <w:pPr>
      <w:jc w:val="both"/>
    </w:pPr>
    <w:rPr>
      <w:rFonts w:ascii="Cambria" w:eastAsia="Cambria" w:hAnsi="Cambria" w:cs="Cambria"/>
      <w:color w:val="FFFFFF"/>
      <w:lang w:val="en-US" w:eastAsia="de-DE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KoyuListe-Vurgu1">
    <w:name w:val="Dark List Accent 1"/>
    <w:basedOn w:val="NormalTablo"/>
    <w:uiPriority w:val="70"/>
    <w:rsid w:val="00A41948"/>
    <w:pPr>
      <w:jc w:val="both"/>
    </w:pPr>
    <w:rPr>
      <w:rFonts w:ascii="Cambria" w:eastAsia="Cambria" w:hAnsi="Cambria" w:cs="Cambria"/>
      <w:color w:val="FFFFFF"/>
      <w:lang w:val="en-US" w:eastAsia="de-DE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KoyuListe-Vurgu2">
    <w:name w:val="Dark List Accent 2"/>
    <w:basedOn w:val="NormalTablo"/>
    <w:uiPriority w:val="70"/>
    <w:rsid w:val="00A41948"/>
    <w:pPr>
      <w:jc w:val="both"/>
    </w:pPr>
    <w:rPr>
      <w:rFonts w:ascii="Cambria" w:eastAsia="Cambria" w:hAnsi="Cambria" w:cs="Cambria"/>
      <w:color w:val="FFFFFF"/>
      <w:lang w:val="en-US" w:eastAsia="de-DE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styleId="KoyuListe-Vurgu3">
    <w:name w:val="Dark List Accent 3"/>
    <w:basedOn w:val="NormalTablo"/>
    <w:uiPriority w:val="70"/>
    <w:rsid w:val="00A41948"/>
    <w:pPr>
      <w:jc w:val="both"/>
    </w:pPr>
    <w:rPr>
      <w:rFonts w:ascii="Cambria" w:eastAsia="Cambria" w:hAnsi="Cambria" w:cs="Cambria"/>
      <w:color w:val="FFFFFF"/>
      <w:lang w:val="en-US" w:eastAsia="de-DE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KoyuListe-Vurgu4">
    <w:name w:val="Dark List Accent 4"/>
    <w:basedOn w:val="NormalTablo"/>
    <w:uiPriority w:val="70"/>
    <w:rsid w:val="00A41948"/>
    <w:pPr>
      <w:jc w:val="both"/>
    </w:pPr>
    <w:rPr>
      <w:rFonts w:ascii="Cambria" w:eastAsia="Cambria" w:hAnsi="Cambria" w:cs="Cambria"/>
      <w:color w:val="FFFFFF"/>
      <w:lang w:val="en-US" w:eastAsia="de-DE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styleId="KoyuListe-Vurgu5">
    <w:name w:val="Dark List Accent 5"/>
    <w:basedOn w:val="NormalTablo"/>
    <w:uiPriority w:val="70"/>
    <w:rsid w:val="00A41948"/>
    <w:pPr>
      <w:jc w:val="both"/>
    </w:pPr>
    <w:rPr>
      <w:rFonts w:ascii="Cambria" w:eastAsia="Cambria" w:hAnsi="Cambria" w:cs="Cambria"/>
      <w:color w:val="FFFFFF"/>
      <w:lang w:val="en-US" w:eastAsia="de-DE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KoyuListe-Vurgu6">
    <w:name w:val="Dark List Accent 6"/>
    <w:basedOn w:val="NormalTablo"/>
    <w:uiPriority w:val="70"/>
    <w:rsid w:val="00A41948"/>
    <w:pPr>
      <w:jc w:val="both"/>
    </w:pPr>
    <w:rPr>
      <w:rFonts w:ascii="Cambria" w:eastAsia="Cambria" w:hAnsi="Cambria" w:cs="Cambria"/>
      <w:color w:val="FFFFFF"/>
      <w:lang w:val="en-US" w:eastAsia="de-DE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paragraph" w:styleId="Liste">
    <w:name w:val="List"/>
    <w:basedOn w:val="Normal"/>
    <w:rsid w:val="00A41948"/>
    <w:pPr>
      <w:ind w:left="283" w:hanging="283"/>
    </w:pPr>
  </w:style>
  <w:style w:type="paragraph" w:styleId="Liste2">
    <w:name w:val="List 2"/>
    <w:basedOn w:val="Normal"/>
    <w:rsid w:val="00A41948"/>
    <w:pPr>
      <w:ind w:left="566" w:hanging="283"/>
    </w:pPr>
  </w:style>
  <w:style w:type="paragraph" w:styleId="Liste3">
    <w:name w:val="List 3"/>
    <w:basedOn w:val="Normal"/>
    <w:rsid w:val="00A41948"/>
    <w:pPr>
      <w:ind w:left="849" w:hanging="283"/>
    </w:pPr>
  </w:style>
  <w:style w:type="paragraph" w:styleId="Liste4">
    <w:name w:val="List 4"/>
    <w:basedOn w:val="Normal"/>
    <w:rsid w:val="00A41948"/>
    <w:pPr>
      <w:ind w:left="1132" w:hanging="283"/>
    </w:pPr>
  </w:style>
  <w:style w:type="paragraph" w:styleId="Liste5">
    <w:name w:val="List 5"/>
    <w:basedOn w:val="Normal"/>
    <w:rsid w:val="00A41948"/>
    <w:pPr>
      <w:ind w:left="1415" w:hanging="283"/>
    </w:pPr>
  </w:style>
  <w:style w:type="paragraph" w:styleId="ListeDevam">
    <w:name w:val="List Continue"/>
    <w:basedOn w:val="Normal"/>
    <w:rsid w:val="00A41948"/>
    <w:pPr>
      <w:numPr>
        <w:numId w:val="22"/>
      </w:numPr>
      <w:tabs>
        <w:tab w:val="left" w:pos="400"/>
      </w:tabs>
    </w:pPr>
  </w:style>
  <w:style w:type="paragraph" w:styleId="ListeDevam2">
    <w:name w:val="List Continue 2"/>
    <w:basedOn w:val="ListeDevam"/>
    <w:rsid w:val="00A41948"/>
    <w:pPr>
      <w:numPr>
        <w:ilvl w:val="1"/>
      </w:numPr>
      <w:tabs>
        <w:tab w:val="clear" w:pos="400"/>
        <w:tab w:val="left" w:pos="800"/>
      </w:tabs>
    </w:pPr>
  </w:style>
  <w:style w:type="paragraph" w:styleId="ListeDevam3">
    <w:name w:val="List Continue 3"/>
    <w:basedOn w:val="ListeDevam"/>
    <w:rsid w:val="00A41948"/>
    <w:pPr>
      <w:numPr>
        <w:ilvl w:val="2"/>
      </w:numPr>
      <w:tabs>
        <w:tab w:val="clear" w:pos="400"/>
        <w:tab w:val="left" w:pos="1200"/>
      </w:tabs>
    </w:pPr>
  </w:style>
  <w:style w:type="paragraph" w:styleId="ListeDevam4">
    <w:name w:val="List Continue 4"/>
    <w:basedOn w:val="ListeDevam"/>
    <w:rsid w:val="00A41948"/>
    <w:pPr>
      <w:numPr>
        <w:ilvl w:val="3"/>
      </w:numPr>
      <w:tabs>
        <w:tab w:val="clear" w:pos="400"/>
        <w:tab w:val="left" w:pos="1600"/>
      </w:tabs>
    </w:pPr>
  </w:style>
  <w:style w:type="paragraph" w:styleId="ListeDevam5">
    <w:name w:val="List Continue 5"/>
    <w:basedOn w:val="Normal"/>
    <w:rsid w:val="00A41948"/>
    <w:pPr>
      <w:ind w:left="1415"/>
    </w:pPr>
  </w:style>
  <w:style w:type="paragraph" w:styleId="ListeMaddemi">
    <w:name w:val="List Bullet"/>
    <w:basedOn w:val="Normal"/>
    <w:autoRedefine/>
    <w:rsid w:val="00A41948"/>
    <w:pPr>
      <w:numPr>
        <w:numId w:val="23"/>
      </w:numPr>
      <w:ind w:left="357" w:hanging="357"/>
    </w:pPr>
  </w:style>
  <w:style w:type="paragraph" w:styleId="ListeMaddemi2">
    <w:name w:val="List Bullet 2"/>
    <w:basedOn w:val="Normal"/>
    <w:autoRedefine/>
    <w:rsid w:val="00A41948"/>
    <w:pPr>
      <w:numPr>
        <w:numId w:val="24"/>
      </w:numPr>
    </w:pPr>
  </w:style>
  <w:style w:type="paragraph" w:styleId="ListeMaddemi3">
    <w:name w:val="List Bullet 3"/>
    <w:basedOn w:val="Normal"/>
    <w:autoRedefine/>
    <w:rsid w:val="00A41948"/>
    <w:pPr>
      <w:numPr>
        <w:numId w:val="25"/>
      </w:numPr>
      <w:ind w:left="1134"/>
    </w:pPr>
  </w:style>
  <w:style w:type="paragraph" w:styleId="ListeMaddemi4">
    <w:name w:val="List Bullet 4"/>
    <w:basedOn w:val="Normal"/>
    <w:autoRedefine/>
    <w:rsid w:val="00A41948"/>
    <w:pPr>
      <w:numPr>
        <w:numId w:val="26"/>
      </w:numPr>
      <w:ind w:hanging="437"/>
    </w:pPr>
  </w:style>
  <w:style w:type="paragraph" w:styleId="ListeMaddemi5">
    <w:name w:val="List Bullet 5"/>
    <w:basedOn w:val="Normal"/>
    <w:autoRedefine/>
    <w:rsid w:val="00A41948"/>
    <w:pPr>
      <w:numPr>
        <w:numId w:val="27"/>
      </w:numPr>
    </w:pPr>
  </w:style>
  <w:style w:type="paragraph" w:styleId="ListeNumaras">
    <w:name w:val="List Number"/>
    <w:basedOn w:val="Normal"/>
    <w:rsid w:val="00A41948"/>
    <w:pPr>
      <w:numPr>
        <w:numId w:val="28"/>
      </w:numPr>
      <w:tabs>
        <w:tab w:val="clear" w:pos="360"/>
        <w:tab w:val="left" w:pos="400"/>
      </w:tabs>
    </w:pPr>
  </w:style>
  <w:style w:type="paragraph" w:styleId="ListeNumaras2">
    <w:name w:val="List Number 2"/>
    <w:basedOn w:val="Normal"/>
    <w:rsid w:val="00A41948"/>
    <w:pPr>
      <w:numPr>
        <w:ilvl w:val="1"/>
        <w:numId w:val="28"/>
      </w:numPr>
      <w:tabs>
        <w:tab w:val="left" w:pos="800"/>
      </w:tabs>
    </w:pPr>
  </w:style>
  <w:style w:type="paragraph" w:styleId="ListeNumaras3">
    <w:name w:val="List Number 3"/>
    <w:basedOn w:val="Normal"/>
    <w:rsid w:val="00A41948"/>
    <w:pPr>
      <w:numPr>
        <w:ilvl w:val="2"/>
        <w:numId w:val="28"/>
      </w:numPr>
      <w:tabs>
        <w:tab w:val="left" w:pos="1200"/>
      </w:tabs>
    </w:pPr>
  </w:style>
  <w:style w:type="paragraph" w:styleId="ListeNumaras4">
    <w:name w:val="List Number 4"/>
    <w:basedOn w:val="Normal"/>
    <w:rsid w:val="00A41948"/>
    <w:pPr>
      <w:numPr>
        <w:ilvl w:val="3"/>
        <w:numId w:val="28"/>
      </w:numPr>
      <w:tabs>
        <w:tab w:val="left" w:pos="1600"/>
      </w:tabs>
    </w:pPr>
  </w:style>
  <w:style w:type="paragraph" w:styleId="ListeNumaras5">
    <w:name w:val="List Number 5"/>
    <w:basedOn w:val="Normal"/>
    <w:rsid w:val="00A41948"/>
    <w:pPr>
      <w:numPr>
        <w:numId w:val="29"/>
      </w:numPr>
    </w:pPr>
  </w:style>
  <w:style w:type="paragraph" w:styleId="ListeParagraf">
    <w:name w:val="List Paragraph"/>
    <w:basedOn w:val="Normal"/>
    <w:uiPriority w:val="34"/>
    <w:qFormat/>
    <w:rsid w:val="00A41948"/>
    <w:pPr>
      <w:ind w:left="720"/>
      <w:contextualSpacing/>
    </w:pPr>
  </w:style>
  <w:style w:type="paragraph" w:styleId="MakroMetni">
    <w:name w:val="macro"/>
    <w:link w:val="MakroMetniChar"/>
    <w:rsid w:val="00A4194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eastAsia="MS Mincho" w:hAnsi="Courier New" w:cs="Cambria"/>
      <w:lang w:val="en-GB" w:eastAsia="ja-JP"/>
    </w:rPr>
  </w:style>
  <w:style w:type="character" w:customStyle="1" w:styleId="MakroMetniChar">
    <w:name w:val="Makro Metni Char"/>
    <w:link w:val="MakroMetni"/>
    <w:rsid w:val="00A41948"/>
    <w:rPr>
      <w:rFonts w:ascii="Courier New" w:eastAsia="MS Mincho" w:hAnsi="Courier New" w:cs="Cambria"/>
      <w:lang w:val="en-GB" w:eastAsia="ja-JP"/>
    </w:rPr>
  </w:style>
  <w:style w:type="paragraph" w:styleId="MektupAdresi">
    <w:name w:val="envelope address"/>
    <w:basedOn w:val="Normal"/>
    <w:rsid w:val="00A41948"/>
    <w:pPr>
      <w:framePr w:w="7938" w:h="1985" w:hRule="exact" w:hSpace="141" w:wrap="auto" w:hAnchor="page" w:xAlign="center" w:yAlign="bottom"/>
      <w:ind w:left="2835"/>
    </w:pPr>
    <w:rPr>
      <w:sz w:val="26"/>
    </w:rPr>
  </w:style>
  <w:style w:type="paragraph" w:customStyle="1" w:styleId="na2">
    <w:name w:val="na2"/>
    <w:basedOn w:val="a2"/>
    <w:next w:val="Normal"/>
    <w:rsid w:val="00A41948"/>
    <w:pPr>
      <w:numPr>
        <w:ilvl w:val="0"/>
        <w:numId w:val="41"/>
      </w:numPr>
      <w:ind w:left="641" w:hanging="641"/>
      <w:jc w:val="left"/>
    </w:pPr>
  </w:style>
  <w:style w:type="paragraph" w:customStyle="1" w:styleId="na3">
    <w:name w:val="na3"/>
    <w:basedOn w:val="a3"/>
    <w:next w:val="Normal"/>
    <w:rsid w:val="00A41948"/>
    <w:pPr>
      <w:numPr>
        <w:ilvl w:val="1"/>
        <w:numId w:val="41"/>
      </w:numPr>
      <w:ind w:left="879" w:hanging="879"/>
      <w:jc w:val="left"/>
    </w:pPr>
  </w:style>
  <w:style w:type="paragraph" w:customStyle="1" w:styleId="na4">
    <w:name w:val="na4"/>
    <w:basedOn w:val="a4"/>
    <w:next w:val="Normal"/>
    <w:rsid w:val="00A41948"/>
    <w:pPr>
      <w:numPr>
        <w:ilvl w:val="2"/>
        <w:numId w:val="41"/>
      </w:numPr>
      <w:ind w:left="1140" w:hanging="1140"/>
      <w:jc w:val="left"/>
    </w:pPr>
  </w:style>
  <w:style w:type="paragraph" w:customStyle="1" w:styleId="na5">
    <w:name w:val="na5"/>
    <w:basedOn w:val="a5"/>
    <w:next w:val="Normal"/>
    <w:rsid w:val="00A41948"/>
    <w:pPr>
      <w:numPr>
        <w:ilvl w:val="3"/>
        <w:numId w:val="41"/>
      </w:numPr>
      <w:ind w:left="1304" w:hanging="1304"/>
      <w:jc w:val="left"/>
    </w:pPr>
  </w:style>
  <w:style w:type="paragraph" w:customStyle="1" w:styleId="na6">
    <w:name w:val="na6"/>
    <w:basedOn w:val="a6"/>
    <w:next w:val="Normal"/>
    <w:rsid w:val="00A41948"/>
    <w:pPr>
      <w:numPr>
        <w:ilvl w:val="4"/>
        <w:numId w:val="41"/>
      </w:numPr>
      <w:ind w:left="1418" w:hanging="1418"/>
      <w:jc w:val="left"/>
    </w:pPr>
  </w:style>
  <w:style w:type="paragraph" w:styleId="NormalWeb">
    <w:name w:val="Normal (Web)"/>
    <w:basedOn w:val="Normal"/>
    <w:uiPriority w:val="99"/>
    <w:rsid w:val="00A41948"/>
    <w:rPr>
      <w:sz w:val="26"/>
      <w:szCs w:val="26"/>
    </w:rPr>
  </w:style>
  <w:style w:type="paragraph" w:styleId="NormalGirinti">
    <w:name w:val="Normal Indent"/>
    <w:basedOn w:val="Normal"/>
    <w:rsid w:val="00A41948"/>
    <w:pPr>
      <w:ind w:left="708"/>
    </w:pPr>
  </w:style>
  <w:style w:type="paragraph" w:styleId="NotBal">
    <w:name w:val="Note Heading"/>
    <w:basedOn w:val="Normal"/>
    <w:next w:val="Normal"/>
    <w:link w:val="NotBalChar"/>
    <w:rsid w:val="00A41948"/>
  </w:style>
  <w:style w:type="character" w:customStyle="1" w:styleId="NotBalChar">
    <w:name w:val="Not Başlığı Char"/>
    <w:link w:val="NotBal"/>
    <w:rsid w:val="00A41948"/>
    <w:rPr>
      <w:rFonts w:ascii="Cambria" w:eastAsia="Calibri" w:hAnsi="Cambria"/>
      <w:sz w:val="22"/>
      <w:szCs w:val="22"/>
      <w:lang w:eastAsia="en-US"/>
    </w:rPr>
  </w:style>
  <w:style w:type="paragraph" w:customStyle="1" w:styleId="Note">
    <w:name w:val="Note"/>
    <w:basedOn w:val="Normal"/>
    <w:next w:val="Normal"/>
    <w:rsid w:val="00A41948"/>
    <w:pPr>
      <w:tabs>
        <w:tab w:val="left" w:pos="960"/>
      </w:tabs>
      <w:spacing w:line="210" w:lineRule="atLeast"/>
    </w:pPr>
    <w:rPr>
      <w:sz w:val="20"/>
    </w:rPr>
  </w:style>
  <w:style w:type="table" w:styleId="OrtaGlgeleme1">
    <w:name w:val="Medium Shading 1"/>
    <w:basedOn w:val="NormalTablo"/>
    <w:uiPriority w:val="63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Klavuz1">
    <w:name w:val="Medium Grid 1"/>
    <w:basedOn w:val="NormalTablo"/>
    <w:uiPriority w:val="67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OrtaKlavuz1-Vurgu1">
    <w:name w:val="Medium Grid 1 Accent 1"/>
    <w:basedOn w:val="NormalTablo"/>
    <w:uiPriority w:val="67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OrtaKlavuz1-Vurgu2">
    <w:name w:val="Medium Grid 1 Accent 2"/>
    <w:basedOn w:val="NormalTablo"/>
    <w:uiPriority w:val="67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OrtaKlavuz1-Vurgu3">
    <w:name w:val="Medium Grid 1 Accent 3"/>
    <w:basedOn w:val="NormalTablo"/>
    <w:uiPriority w:val="67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OrtaKlavuz1-Vurgu4">
    <w:name w:val="Medium Grid 1 Accent 4"/>
    <w:basedOn w:val="NormalTablo"/>
    <w:uiPriority w:val="67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OrtaKlavuz1-Vurgu5">
    <w:name w:val="Medium Grid 1 Accent 5"/>
    <w:basedOn w:val="NormalTablo"/>
    <w:uiPriority w:val="67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OrtaKlavuz1-Vurgu6">
    <w:name w:val="Medium Grid 1 Accent 6"/>
    <w:basedOn w:val="NormalTablo"/>
    <w:uiPriority w:val="67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OrtaKlavuz2">
    <w:name w:val="Medium Grid 2"/>
    <w:basedOn w:val="NormalTablo"/>
    <w:uiPriority w:val="68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OrtaKlavuz2-Vurgu1">
    <w:name w:val="Medium Grid 2 Accent 1"/>
    <w:basedOn w:val="NormalTablo"/>
    <w:uiPriority w:val="68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styleId="OrtaKlavuz2-Vurgu2">
    <w:name w:val="Medium Grid 2 Accent 2"/>
    <w:basedOn w:val="NormalTablo"/>
    <w:uiPriority w:val="68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styleId="OrtaKlavuz2-Vurgu3">
    <w:name w:val="Medium Grid 2 Accent 3"/>
    <w:basedOn w:val="NormalTablo"/>
    <w:uiPriority w:val="68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styleId="OrtaKlavuz2-Vurgu4">
    <w:name w:val="Medium Grid 2 Accent 4"/>
    <w:basedOn w:val="NormalTablo"/>
    <w:uiPriority w:val="68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styleId="OrtaKlavuz2-Vurgu5">
    <w:name w:val="Medium Grid 2 Accent 5"/>
    <w:basedOn w:val="NormalTablo"/>
    <w:uiPriority w:val="68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styleId="OrtaKlavuz2-Vurgu6">
    <w:name w:val="Medium Grid 2 Accent 6"/>
    <w:basedOn w:val="NormalTablo"/>
    <w:uiPriority w:val="68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styleId="OrtaKlavuz3">
    <w:name w:val="Medium Grid 3"/>
    <w:basedOn w:val="NormalTablo"/>
    <w:uiPriority w:val="69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OrtaKlavuz3-Vurgu1">
    <w:name w:val="Medium Grid 3 Accent 1"/>
    <w:basedOn w:val="NormalTablo"/>
    <w:uiPriority w:val="69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OrtaKlavuz3-Vurgu2">
    <w:name w:val="Medium Grid 3 Accent 2"/>
    <w:basedOn w:val="NormalTablo"/>
    <w:uiPriority w:val="69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styleId="OrtaKlavuz3-Vurgu3">
    <w:name w:val="Medium Grid 3 Accent 3"/>
    <w:basedOn w:val="NormalTablo"/>
    <w:uiPriority w:val="69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styleId="OrtaKlavuz3-Vurgu4">
    <w:name w:val="Medium Grid 3 Accent 4"/>
    <w:basedOn w:val="NormalTablo"/>
    <w:uiPriority w:val="69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styleId="OrtaKlavuz3-Vurgu5">
    <w:name w:val="Medium Grid 3 Accent 5"/>
    <w:basedOn w:val="NormalTablo"/>
    <w:uiPriority w:val="69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styleId="OrtaKlavuz3-Vurgu6">
    <w:name w:val="Medium Grid 3 Accent 6"/>
    <w:basedOn w:val="NormalTablo"/>
    <w:uiPriority w:val="69"/>
    <w:rsid w:val="00A41948"/>
    <w:pPr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styleId="OrtaList2-Vurgu1">
    <w:name w:val="Medium List 2 Accent 1"/>
    <w:basedOn w:val="NormalTablo"/>
    <w:uiPriority w:val="66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rtaListe1">
    <w:name w:val="Medium List 1"/>
    <w:basedOn w:val="NormalTablo"/>
    <w:uiPriority w:val="65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OrtaListe1-Vurgu1">
    <w:name w:val="Medium List 1 Accent 1"/>
    <w:basedOn w:val="NormalTablo"/>
    <w:uiPriority w:val="65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styleId="OrtaListe1-Vurgu2">
    <w:name w:val="Medium List 1 Accent 2"/>
    <w:basedOn w:val="NormalTablo"/>
    <w:uiPriority w:val="65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styleId="OrtaListe1-Vurgu3">
    <w:name w:val="Medium List 1 Accent 3"/>
    <w:basedOn w:val="NormalTablo"/>
    <w:uiPriority w:val="65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styleId="OrtaListe1-Vurgu4">
    <w:name w:val="Medium List 1 Accent 4"/>
    <w:basedOn w:val="NormalTablo"/>
    <w:uiPriority w:val="65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OrtaListe1-Vurgu5">
    <w:name w:val="Medium List 1 Accent 5"/>
    <w:basedOn w:val="NormalTablo"/>
    <w:uiPriority w:val="65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styleId="OrtaListe1-Vurgu6">
    <w:name w:val="Medium List 1 Accent 6"/>
    <w:basedOn w:val="NormalTablo"/>
    <w:uiPriority w:val="65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styleId="OrtaListe2">
    <w:name w:val="Medium List 2"/>
    <w:basedOn w:val="NormalTablo"/>
    <w:uiPriority w:val="66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ED7D3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A5A5A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FC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A41948"/>
    <w:pPr>
      <w:jc w:val="both"/>
    </w:pPr>
    <w:rPr>
      <w:rFonts w:ascii="Calibri Light" w:hAnsi="Calibri Light"/>
      <w:color w:val="000000"/>
      <w:lang w:val="en-US" w:eastAsia="de-DE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6"/>
        <w:szCs w:val="26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0AD47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bekMetni">
    <w:name w:val="Block Text"/>
    <w:basedOn w:val="Normal"/>
    <w:rsid w:val="00A41948"/>
    <w:pPr>
      <w:ind w:left="1440" w:right="1440"/>
    </w:pPr>
  </w:style>
  <w:style w:type="paragraph" w:customStyle="1" w:styleId="p2">
    <w:name w:val="p2"/>
    <w:basedOn w:val="Normal"/>
    <w:next w:val="Normal"/>
    <w:rsid w:val="00A41948"/>
    <w:pPr>
      <w:tabs>
        <w:tab w:val="left" w:pos="539"/>
      </w:tabs>
    </w:pPr>
  </w:style>
  <w:style w:type="paragraph" w:customStyle="1" w:styleId="p3">
    <w:name w:val="p3"/>
    <w:basedOn w:val="Normal"/>
    <w:next w:val="Normal"/>
    <w:rsid w:val="00A41948"/>
    <w:pPr>
      <w:tabs>
        <w:tab w:val="left" w:pos="658"/>
      </w:tabs>
    </w:pPr>
  </w:style>
  <w:style w:type="paragraph" w:customStyle="1" w:styleId="p4">
    <w:name w:val="p4"/>
    <w:basedOn w:val="Normal"/>
    <w:next w:val="Normal"/>
    <w:rsid w:val="00A41948"/>
    <w:pPr>
      <w:tabs>
        <w:tab w:val="left" w:pos="941"/>
      </w:tabs>
    </w:pPr>
  </w:style>
  <w:style w:type="paragraph" w:customStyle="1" w:styleId="p5">
    <w:name w:val="p5"/>
    <w:basedOn w:val="Normal"/>
    <w:next w:val="Normal"/>
    <w:rsid w:val="00A41948"/>
    <w:pPr>
      <w:tabs>
        <w:tab w:val="left" w:pos="1077"/>
      </w:tabs>
    </w:pPr>
  </w:style>
  <w:style w:type="paragraph" w:customStyle="1" w:styleId="p6">
    <w:name w:val="p6"/>
    <w:basedOn w:val="Normal"/>
    <w:next w:val="Normal"/>
    <w:rsid w:val="00A41948"/>
    <w:pPr>
      <w:tabs>
        <w:tab w:val="left" w:pos="1191"/>
      </w:tabs>
    </w:pPr>
  </w:style>
  <w:style w:type="paragraph" w:customStyle="1" w:styleId="RefNorm">
    <w:name w:val="RefNorm"/>
    <w:basedOn w:val="Normal"/>
    <w:next w:val="Normal"/>
    <w:rsid w:val="00A41948"/>
  </w:style>
  <w:style w:type="table" w:styleId="RenkliGlgeleme">
    <w:name w:val="Colorful Shading"/>
    <w:basedOn w:val="NormalTablo"/>
    <w:uiPriority w:val="71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Glgeleme-Vurgu1">
    <w:name w:val="Colorful Shading Accent 1"/>
    <w:basedOn w:val="NormalTablo"/>
    <w:uiPriority w:val="71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Glgeleme-Vurgu2">
    <w:name w:val="Colorful Shading Accent 2"/>
    <w:basedOn w:val="NormalTablo"/>
    <w:uiPriority w:val="71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Glgeleme-Vurgu3">
    <w:name w:val="Colorful Shading Accent 3"/>
    <w:basedOn w:val="NormalTablo"/>
    <w:uiPriority w:val="71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styleId="RenkliGlgeleme-Vurgu4">
    <w:name w:val="Colorful Shading Accent 4"/>
    <w:basedOn w:val="NormalTablo"/>
    <w:uiPriority w:val="71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Glgeleme-Vurgu5">
    <w:name w:val="Colorful Shading Accent 5"/>
    <w:basedOn w:val="NormalTablo"/>
    <w:uiPriority w:val="71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Glgeleme-Vurgu6">
    <w:name w:val="Colorful Shading Accent 6"/>
    <w:basedOn w:val="NormalTablo"/>
    <w:uiPriority w:val="71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RenkliKlavuz">
    <w:name w:val="Colorful Grid"/>
    <w:basedOn w:val="NormalTablo"/>
    <w:uiPriority w:val="73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nkliKlavuz-Vurgu1">
    <w:name w:val="Colorful Grid Accent 1"/>
    <w:basedOn w:val="NormalTablo"/>
    <w:uiPriority w:val="73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RenkliKlavuz-Vurgu2">
    <w:name w:val="Colorful Grid Accent 2"/>
    <w:basedOn w:val="NormalTablo"/>
    <w:uiPriority w:val="73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RenkliKlavuz-Vurgu3">
    <w:name w:val="Colorful Grid Accent 3"/>
    <w:basedOn w:val="NormalTablo"/>
    <w:uiPriority w:val="73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RenkliKlavuz-Vurgu4">
    <w:name w:val="Colorful Grid Accent 4"/>
    <w:basedOn w:val="NormalTablo"/>
    <w:uiPriority w:val="73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RenkliKlavuz-Vurgu5">
    <w:name w:val="Colorful Grid Accent 5"/>
    <w:basedOn w:val="NormalTablo"/>
    <w:uiPriority w:val="73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RenkliKlavuz-Vurgu6">
    <w:name w:val="Colorful Grid Accent 6"/>
    <w:basedOn w:val="NormalTablo"/>
    <w:uiPriority w:val="73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RenkliListe">
    <w:name w:val="Colorful List"/>
    <w:basedOn w:val="NormalTablo"/>
    <w:uiPriority w:val="72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RenkliListe-Vurgu1">
    <w:name w:val="Colorful List Accent 1"/>
    <w:basedOn w:val="NormalTablo"/>
    <w:uiPriority w:val="72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RenkliListe-Vurgu2">
    <w:name w:val="Colorful List Accent 2"/>
    <w:basedOn w:val="NormalTablo"/>
    <w:uiPriority w:val="72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styleId="RenkliListe-Vurgu3">
    <w:name w:val="Colorful List Accent 3"/>
    <w:basedOn w:val="NormalTablo"/>
    <w:uiPriority w:val="72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styleId="RenkliListe-Vurgu4">
    <w:name w:val="Colorful List Accent 4"/>
    <w:basedOn w:val="NormalTablo"/>
    <w:uiPriority w:val="72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RenkliListe-Vurgu5">
    <w:name w:val="Colorful List Accent 5"/>
    <w:basedOn w:val="NormalTablo"/>
    <w:uiPriority w:val="72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styleId="RenkliListe-Vurgu6">
    <w:name w:val="Colorful List Accent 6"/>
    <w:basedOn w:val="NormalTablo"/>
    <w:uiPriority w:val="72"/>
    <w:rsid w:val="00A41948"/>
    <w:pPr>
      <w:jc w:val="both"/>
    </w:pPr>
    <w:rPr>
      <w:rFonts w:ascii="Cambria" w:eastAsia="Cambria" w:hAnsi="Cambria" w:cs="Cambria"/>
      <w:color w:val="000000"/>
      <w:lang w:val="en-US" w:eastAsia="de-DE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paragraph" w:styleId="ResimYazs">
    <w:name w:val="caption"/>
    <w:basedOn w:val="Normal"/>
    <w:next w:val="Normal"/>
    <w:qFormat/>
    <w:rsid w:val="00A41948"/>
    <w:pPr>
      <w:spacing w:before="120"/>
    </w:pPr>
    <w:rPr>
      <w:b/>
    </w:rPr>
  </w:style>
  <w:style w:type="character" w:styleId="SatrNumaras">
    <w:name w:val="line number"/>
    <w:rsid w:val="00A41948"/>
    <w:rPr>
      <w:noProof w:val="0"/>
      <w:lang w:val="fr-FR"/>
    </w:rPr>
  </w:style>
  <w:style w:type="paragraph" w:styleId="Selamlama">
    <w:name w:val="Salutation"/>
    <w:basedOn w:val="Normal"/>
    <w:next w:val="Normal"/>
    <w:link w:val="SelamlamaChar"/>
    <w:rsid w:val="00A41948"/>
  </w:style>
  <w:style w:type="character" w:customStyle="1" w:styleId="SelamlamaChar">
    <w:name w:val="Selamlama Char"/>
    <w:link w:val="Selamlama"/>
    <w:rsid w:val="00A41948"/>
    <w:rPr>
      <w:rFonts w:ascii="Cambria" w:eastAsia="Calibri" w:hAnsi="Cambria"/>
      <w:sz w:val="22"/>
      <w:szCs w:val="22"/>
      <w:lang w:eastAsia="en-US"/>
    </w:rPr>
  </w:style>
  <w:style w:type="character" w:styleId="SonnotBavurusu">
    <w:name w:val="endnote reference"/>
    <w:rsid w:val="00A41948"/>
    <w:rPr>
      <w:noProof w:val="0"/>
      <w:vertAlign w:val="superscript"/>
      <w:lang w:val="fr-FR"/>
    </w:rPr>
  </w:style>
  <w:style w:type="paragraph" w:styleId="SonnotMetni">
    <w:name w:val="endnote text"/>
    <w:basedOn w:val="Normal"/>
    <w:link w:val="SonnotMetniChar"/>
    <w:rsid w:val="00A41948"/>
  </w:style>
  <w:style w:type="character" w:customStyle="1" w:styleId="SonnotMetniChar">
    <w:name w:val="Sonnot Metni Char"/>
    <w:link w:val="SonnotMetni"/>
    <w:rsid w:val="00A41948"/>
    <w:rPr>
      <w:rFonts w:ascii="Cambria" w:eastAsia="Calibri" w:hAnsi="Cambria"/>
      <w:sz w:val="22"/>
      <w:szCs w:val="22"/>
      <w:lang w:eastAsia="en-US"/>
    </w:rPr>
  </w:style>
  <w:style w:type="paragraph" w:customStyle="1" w:styleId="Special">
    <w:name w:val="Special"/>
    <w:basedOn w:val="Normal"/>
    <w:next w:val="Normal"/>
    <w:rsid w:val="00A41948"/>
  </w:style>
  <w:style w:type="paragraph" w:styleId="ekillerTablosu">
    <w:name w:val="table of figures"/>
    <w:basedOn w:val="Normal"/>
    <w:next w:val="Normal"/>
    <w:rsid w:val="00A41948"/>
    <w:pPr>
      <w:ind w:left="851" w:right="499" w:hanging="851"/>
    </w:pPr>
  </w:style>
  <w:style w:type="paragraph" w:customStyle="1" w:styleId="Tablefootnote">
    <w:name w:val="Table footnote"/>
    <w:basedOn w:val="Normal"/>
    <w:rsid w:val="00A41948"/>
    <w:pPr>
      <w:tabs>
        <w:tab w:val="left" w:pos="340"/>
      </w:tabs>
      <w:spacing w:before="60" w:after="60" w:line="190" w:lineRule="atLeast"/>
    </w:pPr>
    <w:rPr>
      <w:sz w:val="18"/>
    </w:rPr>
  </w:style>
  <w:style w:type="paragraph" w:customStyle="1" w:styleId="Tabletext10">
    <w:name w:val="Table text (10)"/>
    <w:basedOn w:val="Normal"/>
    <w:rsid w:val="00A41948"/>
    <w:pPr>
      <w:spacing w:before="60" w:after="60"/>
    </w:pPr>
    <w:rPr>
      <w:sz w:val="20"/>
    </w:rPr>
  </w:style>
  <w:style w:type="paragraph" w:customStyle="1" w:styleId="Tabletext7">
    <w:name w:val="Table text (7)"/>
    <w:basedOn w:val="Normal"/>
    <w:rsid w:val="00A41948"/>
    <w:pPr>
      <w:spacing w:before="60" w:after="60" w:line="170" w:lineRule="atLeast"/>
    </w:pPr>
    <w:rPr>
      <w:sz w:val="14"/>
      <w:szCs w:val="14"/>
    </w:rPr>
  </w:style>
  <w:style w:type="paragraph" w:customStyle="1" w:styleId="Tabletext8">
    <w:name w:val="Table text (8)"/>
    <w:basedOn w:val="Normal"/>
    <w:rsid w:val="00A41948"/>
    <w:pPr>
      <w:spacing w:before="60" w:after="60" w:line="190" w:lineRule="atLeast"/>
    </w:pPr>
    <w:rPr>
      <w:sz w:val="16"/>
      <w:szCs w:val="16"/>
    </w:rPr>
  </w:style>
  <w:style w:type="paragraph" w:customStyle="1" w:styleId="Tabletext9">
    <w:name w:val="Table text (9)"/>
    <w:basedOn w:val="Normal"/>
    <w:rsid w:val="00A41948"/>
    <w:pPr>
      <w:spacing w:before="60" w:after="60" w:line="210" w:lineRule="atLeast"/>
    </w:pPr>
    <w:rPr>
      <w:sz w:val="18"/>
      <w:szCs w:val="18"/>
    </w:rPr>
  </w:style>
  <w:style w:type="paragraph" w:customStyle="1" w:styleId="Tabletitle">
    <w:name w:val="Table title"/>
    <w:basedOn w:val="Normal"/>
    <w:next w:val="Normal"/>
    <w:rsid w:val="00A41948"/>
    <w:pPr>
      <w:keepNext/>
      <w:suppressAutoHyphens/>
      <w:spacing w:before="120" w:line="230" w:lineRule="exact"/>
      <w:jc w:val="center"/>
    </w:pPr>
    <w:rPr>
      <w:b/>
    </w:rPr>
  </w:style>
  <w:style w:type="table" w:customStyle="1" w:styleId="TableFormula">
    <w:name w:val="Table_Formula"/>
    <w:basedOn w:val="NormalTablo"/>
    <w:uiPriority w:val="99"/>
    <w:locked/>
    <w:rsid w:val="00A41948"/>
    <w:pPr>
      <w:jc w:val="both"/>
    </w:pPr>
    <w:rPr>
      <w:rFonts w:ascii="Cambria" w:eastAsia="Cambria" w:hAnsi="Cambria" w:cs="Cambria"/>
      <w:lang w:val="en-US" w:eastAsia="de-DE"/>
    </w:rPr>
    <w:tblPr>
      <w:tblInd w:w="403" w:type="dxa"/>
      <w:tblCellMar>
        <w:top w:w="28" w:type="dxa"/>
        <w:left w:w="403" w:type="dxa"/>
        <w:bottom w:w="28" w:type="dxa"/>
        <w:right w:w="0" w:type="dxa"/>
      </w:tblCellMar>
    </w:tblPr>
  </w:style>
  <w:style w:type="character" w:customStyle="1" w:styleId="TableFootNoteXref">
    <w:name w:val="TableFootNoteXref"/>
    <w:rsid w:val="00A41948"/>
    <w:rPr>
      <w:noProof/>
      <w:position w:val="6"/>
      <w:sz w:val="16"/>
      <w:lang w:val="tr-TR"/>
    </w:rPr>
  </w:style>
  <w:style w:type="table" w:styleId="Tablo3Befektler1">
    <w:name w:val="Table 3D effects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Basit1">
    <w:name w:val="Table Simple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oBasit2">
    <w:name w:val="Table Simple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Basit3">
    <w:name w:val="Table Simple 3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ada">
    <w:name w:val="Table Contemporary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oKlavuz1">
    <w:name w:val="Table Grid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2">
    <w:name w:val="Table Grid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3">
    <w:name w:val="Table Grid 3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4">
    <w:name w:val="Table Grid 4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vuz5">
    <w:name w:val="Table Grid 5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6">
    <w:name w:val="Table Grid 6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7">
    <w:name w:val="Table Grid 7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b/>
      <w:bCs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oKlavuz8">
    <w:name w:val="Table Grid 8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1">
    <w:name w:val="Table Classic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2">
    <w:name w:val="Table Classic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3">
    <w:name w:val="Table Classic 3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color w:val="000080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Klasik4">
    <w:name w:val="Table Classic 4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1">
    <w:name w:val="Table List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2">
    <w:name w:val="Table List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3">
    <w:name w:val="Table List 3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4">
    <w:name w:val="Table List 4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oListe5">
    <w:name w:val="Table List 5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Liste6">
    <w:name w:val="Table List 6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oListe7">
    <w:name w:val="Table List 7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oListe8">
    <w:name w:val="Table List 8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oProfesyonel">
    <w:name w:val="Table Professional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Renkli1">
    <w:name w:val="Table Colorful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color w:val="FFFFFF"/>
      <w:lang w:val="en-US" w:eastAsia="de-DE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2">
    <w:name w:val="Table Colorful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Renkli3">
    <w:name w:val="Table Colorful 3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oStunlar1">
    <w:name w:val="Table Columns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b/>
      <w:bCs/>
      <w:lang w:val="en-US"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2">
    <w:name w:val="Table Columns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b/>
      <w:bCs/>
      <w:lang w:val="en-US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3">
    <w:name w:val="Table Columns 3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b/>
      <w:bCs/>
      <w:lang w:val="en-US" w:eastAsia="de-DE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Stunlar4">
    <w:name w:val="Table Columns 4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oStunlar5">
    <w:name w:val="Table Columns 5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oTemas">
    <w:name w:val="Table Theme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Web1">
    <w:name w:val="Table Web 1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2">
    <w:name w:val="Table Web 2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Web3">
    <w:name w:val="Table Web 3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Zarif">
    <w:name w:val="Table Elegant"/>
    <w:basedOn w:val="NormalTablo"/>
    <w:rsid w:val="00A41948"/>
    <w:pPr>
      <w:spacing w:after="240" w:line="230" w:lineRule="atLeast"/>
      <w:jc w:val="both"/>
    </w:pPr>
    <w:rPr>
      <w:rFonts w:ascii="Cambria" w:eastAsia="Cambria" w:hAnsi="Cambria" w:cs="Cambria"/>
      <w:lang w:val="en-US" w:eastAsia="de-DE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rih">
    <w:name w:val="Date"/>
    <w:basedOn w:val="Normal"/>
    <w:next w:val="Normal"/>
    <w:link w:val="TarihChar"/>
    <w:rsid w:val="00A41948"/>
  </w:style>
  <w:style w:type="character" w:customStyle="1" w:styleId="TarihChar">
    <w:name w:val="Tarih Char"/>
    <w:link w:val="Tarih"/>
    <w:rsid w:val="00A41948"/>
    <w:rPr>
      <w:rFonts w:ascii="Cambria" w:eastAsia="Calibri" w:hAnsi="Cambria"/>
      <w:sz w:val="22"/>
      <w:szCs w:val="22"/>
      <w:lang w:eastAsia="en-US"/>
    </w:rPr>
  </w:style>
  <w:style w:type="paragraph" w:customStyle="1" w:styleId="Terms">
    <w:name w:val="Term(s)"/>
    <w:basedOn w:val="Normal"/>
    <w:next w:val="Definition"/>
    <w:rsid w:val="00A41948"/>
    <w:pPr>
      <w:keepNext/>
      <w:suppressAutoHyphens/>
    </w:pPr>
    <w:rPr>
      <w:b/>
    </w:rPr>
  </w:style>
  <w:style w:type="paragraph" w:customStyle="1" w:styleId="TermNum">
    <w:name w:val="TermNum"/>
    <w:basedOn w:val="Normal"/>
    <w:next w:val="Terms"/>
    <w:rsid w:val="00A41948"/>
    <w:pPr>
      <w:keepNext/>
      <w:spacing w:after="0"/>
    </w:pPr>
    <w:rPr>
      <w:b/>
    </w:rPr>
  </w:style>
  <w:style w:type="paragraph" w:customStyle="1" w:styleId="tseAd">
    <w:name w:val="tseAdı"/>
    <w:basedOn w:val="Normal"/>
    <w:qFormat/>
    <w:rsid w:val="00A41948"/>
    <w:pPr>
      <w:spacing w:after="0"/>
      <w:ind w:left="113"/>
    </w:pPr>
    <w:rPr>
      <w:rFonts w:ascii="Arial" w:hAnsi="Arial" w:cs="Arial"/>
      <w:b/>
      <w:color w:val="EE1C25"/>
      <w:sz w:val="32"/>
      <w:szCs w:val="26"/>
    </w:rPr>
  </w:style>
  <w:style w:type="character" w:customStyle="1" w:styleId="stbilgiChar0">
    <w:name w:val="Üstbilgi Char"/>
    <w:uiPriority w:val="99"/>
    <w:rsid w:val="00E1631E"/>
    <w:rPr>
      <w:rFonts w:ascii="Cambria" w:eastAsia="Calibri" w:hAnsi="Cambria"/>
      <w:b/>
      <w:sz w:val="24"/>
      <w:szCs w:val="22"/>
      <w:lang w:eastAsia="en-US"/>
    </w:rPr>
  </w:style>
  <w:style w:type="character" w:styleId="Vurgu">
    <w:name w:val="Emphasis"/>
    <w:qFormat/>
    <w:rsid w:val="00A41948"/>
    <w:rPr>
      <w:i/>
      <w:noProof w:val="0"/>
      <w:lang w:val="fr-FR"/>
    </w:rPr>
  </w:style>
  <w:style w:type="character" w:styleId="YerTutucuMetni">
    <w:name w:val="Placeholder Text"/>
    <w:uiPriority w:val="99"/>
    <w:semiHidden/>
    <w:rsid w:val="00A41948"/>
    <w:rPr>
      <w:color w:val="808080"/>
    </w:rPr>
  </w:style>
  <w:style w:type="paragraph" w:styleId="ZarfDn">
    <w:name w:val="envelope return"/>
    <w:basedOn w:val="Normal"/>
    <w:rsid w:val="00A41948"/>
  </w:style>
  <w:style w:type="paragraph" w:customStyle="1" w:styleId="zzISOforeword">
    <w:name w:val="zz ISO foreword"/>
    <w:basedOn w:val="Introduction"/>
    <w:next w:val="Normal"/>
    <w:rsid w:val="00A41948"/>
  </w:style>
  <w:style w:type="paragraph" w:customStyle="1" w:styleId="zzBiblio">
    <w:name w:val="zzBiblio"/>
    <w:basedOn w:val="Normal"/>
    <w:next w:val="BiblioEntry"/>
    <w:rsid w:val="00A41948"/>
    <w:pPr>
      <w:pageBreakBefore/>
      <w:spacing w:after="760" w:line="310" w:lineRule="exact"/>
      <w:jc w:val="center"/>
      <w:outlineLvl w:val="0"/>
    </w:pPr>
    <w:rPr>
      <w:b/>
      <w:sz w:val="28"/>
      <w:szCs w:val="28"/>
    </w:rPr>
  </w:style>
  <w:style w:type="paragraph" w:customStyle="1" w:styleId="zzContents">
    <w:name w:val="zzContents"/>
    <w:basedOn w:val="Introduction"/>
    <w:next w:val="T1"/>
    <w:rsid w:val="00A41948"/>
    <w:pPr>
      <w:tabs>
        <w:tab w:val="clear" w:pos="400"/>
      </w:tabs>
    </w:pPr>
    <w:rPr>
      <w:sz w:val="30"/>
      <w:szCs w:val="30"/>
    </w:rPr>
  </w:style>
  <w:style w:type="paragraph" w:customStyle="1" w:styleId="zzCopyright">
    <w:name w:val="zzCopyright"/>
    <w:basedOn w:val="Normal"/>
    <w:next w:val="Normal"/>
    <w:rsid w:val="00A41948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ind w:left="284" w:right="284"/>
    </w:pPr>
  </w:style>
  <w:style w:type="paragraph" w:customStyle="1" w:styleId="zzCover">
    <w:name w:val="zzCover"/>
    <w:basedOn w:val="Normal"/>
    <w:rsid w:val="00A41948"/>
    <w:pPr>
      <w:spacing w:after="220"/>
      <w:jc w:val="right"/>
    </w:pPr>
    <w:rPr>
      <w:b/>
      <w:color w:val="000000"/>
      <w:sz w:val="26"/>
    </w:rPr>
  </w:style>
  <w:style w:type="paragraph" w:customStyle="1" w:styleId="zzForeword">
    <w:name w:val="zzForeword"/>
    <w:basedOn w:val="Introduction"/>
    <w:next w:val="Normal"/>
    <w:rsid w:val="00A41948"/>
    <w:pPr>
      <w:tabs>
        <w:tab w:val="clear" w:pos="400"/>
      </w:tabs>
    </w:pPr>
  </w:style>
  <w:style w:type="paragraph" w:customStyle="1" w:styleId="zzHelp">
    <w:name w:val="zzHelp"/>
    <w:basedOn w:val="Normal"/>
    <w:rsid w:val="00A41948"/>
    <w:rPr>
      <w:color w:val="008000"/>
    </w:rPr>
  </w:style>
  <w:style w:type="paragraph" w:customStyle="1" w:styleId="zzIndex">
    <w:name w:val="zzIndex"/>
    <w:basedOn w:val="zzBiblio"/>
    <w:next w:val="DizinBal"/>
    <w:rsid w:val="00A41948"/>
    <w:rPr>
      <w:sz w:val="30"/>
      <w:szCs w:val="30"/>
    </w:rPr>
  </w:style>
  <w:style w:type="table" w:customStyle="1" w:styleId="PlainTable1">
    <w:name w:val="Plain Table 1"/>
    <w:basedOn w:val="NormalTablo"/>
    <w:uiPriority w:val="41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">
    <w:name w:val="Plain Table 2"/>
    <w:basedOn w:val="NormalTablo"/>
    <w:uiPriority w:val="42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">
    <w:name w:val="Plain Table 3"/>
    <w:basedOn w:val="NormalTablo"/>
    <w:uiPriority w:val="43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NormalTablo"/>
    <w:uiPriority w:val="44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">
    <w:name w:val="Plain Table 5"/>
    <w:basedOn w:val="NormalTablo"/>
    <w:uiPriority w:val="45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Accent1">
    <w:name w:val="Grid Table 2 Accent 1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2Accent2">
    <w:name w:val="Grid Table 2 Accent 2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2Accent3">
    <w:name w:val="Grid Table 2 Accent 3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2Accent4">
    <w:name w:val="Grid Table 2 Accent 4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ridTable2Accent5">
    <w:name w:val="Grid Table 2 Accent 5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2Accent6">
    <w:name w:val="Grid Table 2 Accent 6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3">
    <w:name w:val="Grid Table 3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Accent1">
    <w:name w:val="Grid Table 3 Accent 1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GridTable3Accent2">
    <w:name w:val="Grid Table 3 Accent 2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ridTable3Accent3">
    <w:name w:val="Grid Table 3 Accent 3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ridTable3Accent4">
    <w:name w:val="Grid Table 3 Accent 4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GridTable3Accent5">
    <w:name w:val="Grid Table 3 Accent 5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dTable3Accent6">
    <w:name w:val="Grid Table 3 Accent 6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GridTable5Dark">
    <w:name w:val="Grid Table 5 Dark"/>
    <w:basedOn w:val="NormalTablo"/>
    <w:uiPriority w:val="50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Accent1">
    <w:name w:val="Grid Table 5 Dark Accent 1"/>
    <w:basedOn w:val="NormalTablo"/>
    <w:uiPriority w:val="50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GridTable5DarkAccent2">
    <w:name w:val="Grid Table 5 Dark Accent 2"/>
    <w:basedOn w:val="NormalTablo"/>
    <w:uiPriority w:val="50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GridTable5DarkAccent3">
    <w:name w:val="Grid Table 5 Dark Accent 3"/>
    <w:basedOn w:val="NormalTablo"/>
    <w:uiPriority w:val="50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GridTable5DarkAccent4">
    <w:name w:val="Grid Table 5 Dark Accent 4"/>
    <w:basedOn w:val="NormalTablo"/>
    <w:uiPriority w:val="50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GridTable5DarkAccent5">
    <w:name w:val="Grid Table 5 Dark Accent 5"/>
    <w:basedOn w:val="NormalTablo"/>
    <w:uiPriority w:val="50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5DarkAccent6">
    <w:name w:val="Grid Table 5 Dark Accent 6"/>
    <w:basedOn w:val="NormalTablo"/>
    <w:uiPriority w:val="50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GridTable6ColorfulAccent2">
    <w:name w:val="Grid Table 6 Colorful Accent 2"/>
    <w:basedOn w:val="NormalTablo"/>
    <w:uiPriority w:val="51"/>
    <w:rsid w:val="00E1631E"/>
    <w:pPr>
      <w:jc w:val="both"/>
    </w:pPr>
    <w:rPr>
      <w:rFonts w:ascii="Calibri" w:eastAsia="Calibri" w:hAnsi="Calibri"/>
      <w:color w:val="C45911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6ColorfulAccent3">
    <w:name w:val="Grid Table 6 Colorful Accent 3"/>
    <w:basedOn w:val="NormalTablo"/>
    <w:uiPriority w:val="51"/>
    <w:rsid w:val="00E1631E"/>
    <w:pPr>
      <w:jc w:val="both"/>
    </w:pPr>
    <w:rPr>
      <w:rFonts w:ascii="Calibri" w:eastAsia="Calibri" w:hAnsi="Calibri"/>
      <w:color w:val="7B7B7B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Accent4">
    <w:name w:val="Grid Table 6 Colorful Accent 4"/>
    <w:basedOn w:val="NormalTablo"/>
    <w:uiPriority w:val="51"/>
    <w:rsid w:val="00E1631E"/>
    <w:pPr>
      <w:jc w:val="both"/>
    </w:pPr>
    <w:rPr>
      <w:rFonts w:ascii="Calibri" w:eastAsia="Calibri" w:hAnsi="Calibri"/>
      <w:color w:val="BF8F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ridTable6ColorfulAccent5">
    <w:name w:val="Grid Table 6 Colorful Accent 5"/>
    <w:basedOn w:val="NormalTablo"/>
    <w:uiPriority w:val="51"/>
    <w:rsid w:val="00E1631E"/>
    <w:pPr>
      <w:jc w:val="both"/>
    </w:pPr>
    <w:rPr>
      <w:rFonts w:ascii="Calibri" w:eastAsia="Calibri" w:hAnsi="Calibri"/>
      <w:color w:val="2F5496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6Colorful">
    <w:name w:val="Grid Table 6 Colorful"/>
    <w:basedOn w:val="NormalTablo"/>
    <w:uiPriority w:val="51"/>
    <w:rsid w:val="00E1631E"/>
    <w:pPr>
      <w:jc w:val="both"/>
    </w:pPr>
    <w:rPr>
      <w:rFonts w:ascii="Calibri" w:eastAsia="Calibri" w:hAnsi="Calibri"/>
      <w:color w:val="0000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Accent1">
    <w:name w:val="Grid Table 6 Colorful Accent 1"/>
    <w:basedOn w:val="NormalTablo"/>
    <w:uiPriority w:val="51"/>
    <w:rsid w:val="00E1631E"/>
    <w:pPr>
      <w:jc w:val="both"/>
    </w:pPr>
    <w:rPr>
      <w:rFonts w:ascii="Calibri" w:eastAsia="Calibri" w:hAnsi="Calibri"/>
      <w:color w:val="2E74B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6ColorfulAccent6">
    <w:name w:val="Grid Table 6 Colorful Accent 6"/>
    <w:basedOn w:val="NormalTablo"/>
    <w:uiPriority w:val="51"/>
    <w:rsid w:val="00E1631E"/>
    <w:pPr>
      <w:jc w:val="both"/>
    </w:pPr>
    <w:rPr>
      <w:rFonts w:ascii="Calibri" w:eastAsia="Calibri" w:hAnsi="Calibri"/>
      <w:color w:val="53813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7Colorful">
    <w:name w:val="Grid Table 7 Colorful"/>
    <w:basedOn w:val="NormalTablo"/>
    <w:uiPriority w:val="52"/>
    <w:rsid w:val="00E1631E"/>
    <w:pPr>
      <w:jc w:val="both"/>
    </w:pPr>
    <w:rPr>
      <w:rFonts w:ascii="Calibri" w:eastAsia="Calibri" w:hAnsi="Calibri"/>
      <w:color w:val="0000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Accent1">
    <w:name w:val="Grid Table 7 Colorful Accent 1"/>
    <w:basedOn w:val="NormalTablo"/>
    <w:uiPriority w:val="52"/>
    <w:rsid w:val="00E1631E"/>
    <w:pPr>
      <w:jc w:val="both"/>
    </w:pPr>
    <w:rPr>
      <w:rFonts w:ascii="Calibri" w:eastAsia="Calibri" w:hAnsi="Calibri"/>
      <w:color w:val="2E74B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GridTable7ColorfulAccent2">
    <w:name w:val="Grid Table 7 Colorful Accent 2"/>
    <w:basedOn w:val="NormalTablo"/>
    <w:uiPriority w:val="52"/>
    <w:rsid w:val="00E1631E"/>
    <w:pPr>
      <w:jc w:val="both"/>
    </w:pPr>
    <w:rPr>
      <w:rFonts w:ascii="Calibri" w:eastAsia="Calibri" w:hAnsi="Calibri"/>
      <w:color w:val="C45911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ridTable7ColorfulAccent3">
    <w:name w:val="Grid Table 7 Colorful Accent 3"/>
    <w:basedOn w:val="NormalTablo"/>
    <w:uiPriority w:val="52"/>
    <w:rsid w:val="00E1631E"/>
    <w:pPr>
      <w:jc w:val="both"/>
    </w:pPr>
    <w:rPr>
      <w:rFonts w:ascii="Calibri" w:eastAsia="Calibri" w:hAnsi="Calibri"/>
      <w:color w:val="7B7B7B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ridTable7ColorfulAccent4">
    <w:name w:val="Grid Table 7 Colorful Accent 4"/>
    <w:basedOn w:val="NormalTablo"/>
    <w:uiPriority w:val="52"/>
    <w:rsid w:val="00E1631E"/>
    <w:pPr>
      <w:jc w:val="both"/>
    </w:pPr>
    <w:rPr>
      <w:rFonts w:ascii="Calibri" w:eastAsia="Calibri" w:hAnsi="Calibri"/>
      <w:color w:val="BF8F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GridTable7ColorfulAccent5">
    <w:name w:val="Grid Table 7 Colorful Accent 5"/>
    <w:basedOn w:val="NormalTablo"/>
    <w:uiPriority w:val="52"/>
    <w:rsid w:val="00E1631E"/>
    <w:pPr>
      <w:jc w:val="both"/>
    </w:pPr>
    <w:rPr>
      <w:rFonts w:ascii="Calibri" w:eastAsia="Calibri" w:hAnsi="Calibri"/>
      <w:color w:val="2F5496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dTable7ColorfulAccent6">
    <w:name w:val="Grid Table 7 Colorful Accent 6"/>
    <w:basedOn w:val="NormalTablo"/>
    <w:uiPriority w:val="52"/>
    <w:rsid w:val="00E1631E"/>
    <w:pPr>
      <w:jc w:val="both"/>
    </w:pPr>
    <w:rPr>
      <w:rFonts w:ascii="Calibri" w:eastAsia="Calibri" w:hAnsi="Calibri"/>
      <w:color w:val="53813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GridTable4">
    <w:name w:val="Grid Table 4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Accent1">
    <w:name w:val="Grid Table 4 Accent 1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4Accent2">
    <w:name w:val="Grid Table 4 Accent 2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Accent3">
    <w:name w:val="Grid Table 4 Accent 3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Accent4">
    <w:name w:val="Grid Table 4 Accent 4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ridTable4Accent5">
    <w:name w:val="Grid Table 4 Accent 5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Accent6">
    <w:name w:val="Grid Table 4 Accent 6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1Light">
    <w:name w:val="List Table 1 Light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Accent1">
    <w:name w:val="List Table 1 Light Accent 1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1LightAccent2">
    <w:name w:val="List Table 1 Light Accent 2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1LightAccent3">
    <w:name w:val="List Table 1 Light Accent 3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1LightAccent4">
    <w:name w:val="List Table 1 Light Accent 4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Table1LightAccent5">
    <w:name w:val="List Table 1 Light Accent 5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Table1LightAccent6">
    <w:name w:val="List Table 1 Light Accent 6"/>
    <w:basedOn w:val="NormalTablo"/>
    <w:uiPriority w:val="46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2">
    <w:name w:val="List Table 2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Accent1">
    <w:name w:val="List Table 2 Accent 1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2Accent2">
    <w:name w:val="List Table 2 Accent 2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2Accent3">
    <w:name w:val="List Table 2 Accent 3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2Accent4">
    <w:name w:val="List Table 2 Accent 4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Table2Accent5">
    <w:name w:val="List Table 2 Accent 5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Table2Accent6">
    <w:name w:val="List Table 2 Accent 6"/>
    <w:basedOn w:val="NormalTablo"/>
    <w:uiPriority w:val="47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3">
    <w:name w:val="List Table 3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Accent1">
    <w:name w:val="List Table 3 Accent 1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ListTable3Accent2">
    <w:name w:val="List Table 3 Accent 2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ListTable3Accent3">
    <w:name w:val="List Table 3 Accent 3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ListTable3Accent4">
    <w:name w:val="List Table 3 Accent 4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ListTable3Accent5">
    <w:name w:val="List Table 3 Accent 5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ListTable3Accent6">
    <w:name w:val="List Table 3 Accent 6"/>
    <w:basedOn w:val="NormalTablo"/>
    <w:uiPriority w:val="48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ListTable4">
    <w:name w:val="List Table 4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Accent1">
    <w:name w:val="List Table 4 Accent 1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4Accent2">
    <w:name w:val="List Table 4 Accent 2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4Accent3">
    <w:name w:val="List Table 4 Accent 3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4Accent4">
    <w:name w:val="List Table 4 Accent 4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Table4Accent5">
    <w:name w:val="List Table 4 Accent 5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Table4Accent6">
    <w:name w:val="List Table 4 Accent 6"/>
    <w:basedOn w:val="NormalTablo"/>
    <w:uiPriority w:val="49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5Dark">
    <w:name w:val="List Table 5 Dark"/>
    <w:basedOn w:val="NormalTablo"/>
    <w:uiPriority w:val="50"/>
    <w:rsid w:val="00E1631E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NormalTablo"/>
    <w:uiPriority w:val="50"/>
    <w:rsid w:val="00E1631E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NormalTablo"/>
    <w:uiPriority w:val="50"/>
    <w:rsid w:val="00E1631E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NormalTablo"/>
    <w:uiPriority w:val="50"/>
    <w:rsid w:val="00E1631E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NormalTablo"/>
    <w:uiPriority w:val="50"/>
    <w:rsid w:val="00E1631E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NormalTablo"/>
    <w:uiPriority w:val="50"/>
    <w:rsid w:val="00E1631E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NormalTablo"/>
    <w:uiPriority w:val="50"/>
    <w:rsid w:val="00E1631E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NormalTablo"/>
    <w:uiPriority w:val="51"/>
    <w:rsid w:val="00E1631E"/>
    <w:pPr>
      <w:jc w:val="both"/>
    </w:pPr>
    <w:rPr>
      <w:rFonts w:ascii="Calibri" w:eastAsia="Calibri" w:hAnsi="Calibri"/>
      <w:color w:val="0000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Accent1">
    <w:name w:val="List Table 6 Colorful Accent 1"/>
    <w:basedOn w:val="NormalTablo"/>
    <w:uiPriority w:val="51"/>
    <w:rsid w:val="00E1631E"/>
    <w:pPr>
      <w:jc w:val="both"/>
    </w:pPr>
    <w:rPr>
      <w:rFonts w:ascii="Calibri" w:eastAsia="Calibri" w:hAnsi="Calibri"/>
      <w:color w:val="2E74B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6ColorfulAccent2">
    <w:name w:val="List Table 6 Colorful Accent 2"/>
    <w:basedOn w:val="NormalTablo"/>
    <w:uiPriority w:val="51"/>
    <w:rsid w:val="00E1631E"/>
    <w:pPr>
      <w:jc w:val="both"/>
    </w:pPr>
    <w:rPr>
      <w:rFonts w:ascii="Calibri" w:eastAsia="Calibri" w:hAnsi="Calibri"/>
      <w:color w:val="C45911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6ColorfulAccent3">
    <w:name w:val="List Table 6 Colorful Accent 3"/>
    <w:basedOn w:val="NormalTablo"/>
    <w:uiPriority w:val="51"/>
    <w:rsid w:val="00E1631E"/>
    <w:pPr>
      <w:jc w:val="both"/>
    </w:pPr>
    <w:rPr>
      <w:rFonts w:ascii="Calibri" w:eastAsia="Calibri" w:hAnsi="Calibri"/>
      <w:color w:val="7B7B7B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6ColorfulAccent4">
    <w:name w:val="List Table 6 Colorful Accent 4"/>
    <w:basedOn w:val="NormalTablo"/>
    <w:uiPriority w:val="51"/>
    <w:rsid w:val="00E1631E"/>
    <w:pPr>
      <w:jc w:val="both"/>
    </w:pPr>
    <w:rPr>
      <w:rFonts w:ascii="Calibri" w:eastAsia="Calibri" w:hAnsi="Calibri"/>
      <w:color w:val="BF8F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Table6ColorfulAccent5">
    <w:name w:val="List Table 6 Colorful Accent 5"/>
    <w:basedOn w:val="NormalTablo"/>
    <w:uiPriority w:val="51"/>
    <w:rsid w:val="00E1631E"/>
    <w:pPr>
      <w:jc w:val="both"/>
    </w:pPr>
    <w:rPr>
      <w:rFonts w:ascii="Calibri" w:eastAsia="Calibri" w:hAnsi="Calibri"/>
      <w:color w:val="2F5496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Table6ColorfulAccent6">
    <w:name w:val="List Table 6 Colorful Accent 6"/>
    <w:basedOn w:val="NormalTablo"/>
    <w:uiPriority w:val="51"/>
    <w:rsid w:val="00E1631E"/>
    <w:pPr>
      <w:jc w:val="both"/>
    </w:pPr>
    <w:rPr>
      <w:rFonts w:ascii="Calibri" w:eastAsia="Calibri" w:hAnsi="Calibri"/>
      <w:color w:val="53813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7Colorful">
    <w:name w:val="List Table 7 Colorful"/>
    <w:basedOn w:val="NormalTablo"/>
    <w:uiPriority w:val="52"/>
    <w:rsid w:val="00E1631E"/>
    <w:pPr>
      <w:jc w:val="both"/>
    </w:pPr>
    <w:rPr>
      <w:rFonts w:ascii="Calibri" w:eastAsia="Calibri" w:hAnsi="Calibri"/>
      <w:color w:val="000000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NormalTablo"/>
    <w:uiPriority w:val="52"/>
    <w:rsid w:val="00E1631E"/>
    <w:pPr>
      <w:jc w:val="both"/>
    </w:pPr>
    <w:rPr>
      <w:rFonts w:ascii="Calibri" w:eastAsia="Calibri" w:hAnsi="Calibri"/>
      <w:color w:val="2E74B5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NormalTablo"/>
    <w:uiPriority w:val="52"/>
    <w:rsid w:val="00E1631E"/>
    <w:pPr>
      <w:jc w:val="both"/>
    </w:pPr>
    <w:rPr>
      <w:rFonts w:ascii="Calibri" w:eastAsia="Calibri" w:hAnsi="Calibri"/>
      <w:color w:val="C45911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NormalTablo"/>
    <w:uiPriority w:val="52"/>
    <w:rsid w:val="00E1631E"/>
    <w:pPr>
      <w:jc w:val="both"/>
    </w:pPr>
    <w:rPr>
      <w:rFonts w:ascii="Calibri" w:eastAsia="Calibri" w:hAnsi="Calibri"/>
      <w:color w:val="7B7B7B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NormalTablo"/>
    <w:uiPriority w:val="52"/>
    <w:rsid w:val="00E1631E"/>
    <w:pPr>
      <w:jc w:val="both"/>
    </w:pPr>
    <w:rPr>
      <w:rFonts w:ascii="Calibri" w:eastAsia="Calibri" w:hAnsi="Calibri"/>
      <w:color w:val="BF8F00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NormalTablo"/>
    <w:uiPriority w:val="52"/>
    <w:rsid w:val="00E1631E"/>
    <w:pPr>
      <w:jc w:val="both"/>
    </w:pPr>
    <w:rPr>
      <w:rFonts w:ascii="Calibri" w:eastAsia="Calibri" w:hAnsi="Calibri"/>
      <w:color w:val="2F5496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NormalTablo"/>
    <w:uiPriority w:val="52"/>
    <w:rsid w:val="00E1631E"/>
    <w:pPr>
      <w:jc w:val="both"/>
    </w:pPr>
    <w:rPr>
      <w:rFonts w:ascii="Calibri" w:eastAsia="Calibri" w:hAnsi="Calibri"/>
      <w:color w:val="538135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Light">
    <w:name w:val="Grid Table Light"/>
    <w:basedOn w:val="NormalTablo"/>
    <w:uiPriority w:val="40"/>
    <w:rsid w:val="00E1631E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zzCoverTr">
    <w:name w:val="zzCoverTr"/>
    <w:basedOn w:val="Normal"/>
    <w:rsid w:val="00A41948"/>
    <w:pPr>
      <w:spacing w:before="240"/>
      <w:ind w:right="253"/>
      <w:jc w:val="left"/>
    </w:pPr>
    <w:rPr>
      <w:rFonts w:eastAsia="Cambria" w:cs="Arial"/>
      <w:bCs/>
      <w:sz w:val="32"/>
    </w:rPr>
  </w:style>
  <w:style w:type="paragraph" w:customStyle="1" w:styleId="Normal9">
    <w:name w:val="Normal 9"/>
    <w:basedOn w:val="Normal"/>
    <w:qFormat/>
    <w:rsid w:val="00A41948"/>
    <w:pPr>
      <w:spacing w:after="0"/>
    </w:pPr>
    <w:rPr>
      <w:sz w:val="18"/>
    </w:rPr>
  </w:style>
  <w:style w:type="paragraph" w:customStyle="1" w:styleId="tseTrkStandard">
    <w:name w:val="tseTürkStandardı"/>
    <w:basedOn w:val="Normal"/>
    <w:rsid w:val="00A41948"/>
    <w:pPr>
      <w:spacing w:after="0"/>
      <w:jc w:val="right"/>
    </w:pPr>
    <w:rPr>
      <w:rFonts w:eastAsia="Cambria" w:cs="Cambria"/>
      <w:b/>
      <w:color w:val="1E569F"/>
      <w:sz w:val="44"/>
    </w:rPr>
  </w:style>
  <w:style w:type="paragraph" w:customStyle="1" w:styleId="tseStandartNo">
    <w:name w:val="tseStandartNo"/>
    <w:basedOn w:val="Normal"/>
    <w:rsid w:val="00A41948"/>
    <w:pPr>
      <w:spacing w:after="0"/>
      <w:jc w:val="right"/>
    </w:pPr>
    <w:rPr>
      <w:rFonts w:eastAsia="Cambria"/>
      <w:b/>
      <w:color w:val="1E569F"/>
      <w:sz w:val="44"/>
    </w:rPr>
  </w:style>
  <w:style w:type="paragraph" w:customStyle="1" w:styleId="tseStandartTarihi">
    <w:name w:val="tseStandartTarihi"/>
    <w:basedOn w:val="Normal"/>
    <w:rsid w:val="00A41948"/>
    <w:pPr>
      <w:spacing w:after="0"/>
      <w:jc w:val="right"/>
    </w:pPr>
    <w:rPr>
      <w:rFonts w:eastAsia="Cambria"/>
      <w:b/>
      <w:sz w:val="26"/>
      <w:szCs w:val="26"/>
    </w:rPr>
  </w:style>
  <w:style w:type="paragraph" w:customStyle="1" w:styleId="tseYerine">
    <w:name w:val="tseYerine"/>
    <w:basedOn w:val="Normal"/>
    <w:rsid w:val="00A41948"/>
    <w:pPr>
      <w:spacing w:after="0"/>
      <w:jc w:val="right"/>
    </w:pPr>
    <w:rPr>
      <w:rFonts w:eastAsia="Cambria"/>
      <w:b/>
      <w:bCs/>
    </w:rPr>
  </w:style>
  <w:style w:type="paragraph" w:customStyle="1" w:styleId="tseICS">
    <w:name w:val="tseICS"/>
    <w:basedOn w:val="Normal"/>
    <w:rsid w:val="00A41948"/>
    <w:pPr>
      <w:spacing w:after="0"/>
      <w:jc w:val="right"/>
    </w:pPr>
  </w:style>
  <w:style w:type="paragraph" w:customStyle="1" w:styleId="zzCoverEn">
    <w:name w:val="zzCoverEn"/>
    <w:basedOn w:val="zzCoverTr"/>
    <w:rsid w:val="00A41948"/>
    <w:pPr>
      <w:spacing w:before="0" w:after="0"/>
      <w:ind w:left="130" w:right="255"/>
    </w:pPr>
    <w:rPr>
      <w:sz w:val="24"/>
      <w:szCs w:val="24"/>
      <w:lang w:val="en-GB"/>
    </w:rPr>
  </w:style>
  <w:style w:type="paragraph" w:customStyle="1" w:styleId="zzCoverFr">
    <w:name w:val="zzCoverFr"/>
    <w:basedOn w:val="zzCoverTr"/>
    <w:rsid w:val="00A41948"/>
    <w:pPr>
      <w:spacing w:before="0" w:after="0"/>
      <w:ind w:left="130" w:right="255"/>
    </w:pPr>
    <w:rPr>
      <w:sz w:val="24"/>
      <w:szCs w:val="24"/>
      <w:lang w:val="fr-FR"/>
    </w:rPr>
  </w:style>
  <w:style w:type="paragraph" w:customStyle="1" w:styleId="zzCoverDe">
    <w:name w:val="zzCoverDe"/>
    <w:basedOn w:val="zzCoverTr"/>
    <w:rsid w:val="00A41948"/>
    <w:pPr>
      <w:spacing w:before="0" w:after="0"/>
      <w:ind w:left="130" w:right="255"/>
    </w:pPr>
    <w:rPr>
      <w:lang w:val="de-DE"/>
    </w:rPr>
  </w:style>
  <w:style w:type="paragraph" w:customStyle="1" w:styleId="tseMillinsz">
    <w:name w:val="tseMilliÖnsöz"/>
    <w:basedOn w:val="Normal"/>
    <w:qFormat/>
    <w:rsid w:val="00A41948"/>
    <w:pPr>
      <w:spacing w:before="960"/>
      <w:jc w:val="center"/>
    </w:pPr>
    <w:rPr>
      <w:b/>
      <w:color w:val="000000"/>
      <w:sz w:val="32"/>
    </w:rPr>
  </w:style>
  <w:style w:type="paragraph" w:customStyle="1" w:styleId="za2">
    <w:name w:val="za2"/>
    <w:basedOn w:val="na2"/>
    <w:rsid w:val="00A41948"/>
    <w:pPr>
      <w:numPr>
        <w:numId w:val="33"/>
      </w:numPr>
      <w:ind w:left="641" w:hanging="641"/>
    </w:pPr>
  </w:style>
  <w:style w:type="paragraph" w:customStyle="1" w:styleId="za3">
    <w:name w:val="za3"/>
    <w:basedOn w:val="na3"/>
    <w:next w:val="Normal"/>
    <w:rsid w:val="00A41948"/>
    <w:pPr>
      <w:numPr>
        <w:numId w:val="35"/>
      </w:numPr>
      <w:spacing w:line="240" w:lineRule="exact"/>
      <w:ind w:left="879" w:hanging="879"/>
    </w:pPr>
  </w:style>
  <w:style w:type="paragraph" w:customStyle="1" w:styleId="za4">
    <w:name w:val="za4"/>
    <w:basedOn w:val="na4"/>
    <w:next w:val="Normal"/>
    <w:rsid w:val="00A41948"/>
    <w:pPr>
      <w:numPr>
        <w:numId w:val="36"/>
      </w:numPr>
      <w:ind w:left="1140" w:hanging="1140"/>
    </w:pPr>
  </w:style>
  <w:style w:type="paragraph" w:customStyle="1" w:styleId="za5">
    <w:name w:val="za5"/>
    <w:basedOn w:val="na5"/>
    <w:next w:val="Normal"/>
    <w:rsid w:val="00A41948"/>
    <w:pPr>
      <w:numPr>
        <w:numId w:val="37"/>
      </w:numPr>
      <w:ind w:left="1304" w:hanging="1304"/>
    </w:pPr>
  </w:style>
  <w:style w:type="paragraph" w:customStyle="1" w:styleId="za6">
    <w:name w:val="za6"/>
    <w:basedOn w:val="na6"/>
    <w:next w:val="Normal"/>
    <w:rsid w:val="00A41948"/>
    <w:pPr>
      <w:numPr>
        <w:numId w:val="30"/>
      </w:numPr>
      <w:ind w:left="1418" w:hanging="1418"/>
    </w:pPr>
  </w:style>
  <w:style w:type="character" w:customStyle="1" w:styleId="Balk2Char">
    <w:name w:val="Başlık 2 Char"/>
    <w:link w:val="Balk2"/>
    <w:rsid w:val="00A41948"/>
    <w:rPr>
      <w:rFonts w:ascii="Cambria" w:eastAsia="Calibri" w:hAnsi="Cambria"/>
      <w:b/>
      <w:sz w:val="24"/>
      <w:szCs w:val="22"/>
      <w:lang w:eastAsia="en-US"/>
    </w:rPr>
  </w:style>
  <w:style w:type="character" w:customStyle="1" w:styleId="AlntChar">
    <w:name w:val="Alıntı Char"/>
    <w:link w:val="Trnak"/>
    <w:uiPriority w:val="29"/>
    <w:rsid w:val="00A41948"/>
    <w:rPr>
      <w:rFonts w:ascii="Cambria" w:eastAsia="Calibri" w:hAnsi="Cambria"/>
      <w:i/>
      <w:iCs/>
      <w:color w:val="000000"/>
      <w:sz w:val="22"/>
      <w:szCs w:val="22"/>
      <w:lang w:eastAsia="en-US"/>
    </w:rPr>
  </w:style>
  <w:style w:type="character" w:customStyle="1" w:styleId="AltBilgiChar">
    <w:name w:val="Alt Bilgi Char"/>
    <w:link w:val="Altbilgi"/>
    <w:uiPriority w:val="99"/>
    <w:rsid w:val="00A41948"/>
    <w:rPr>
      <w:rFonts w:ascii="Cambria" w:eastAsia="Calibri" w:hAnsi="Cambria"/>
      <w:sz w:val="22"/>
      <w:szCs w:val="22"/>
      <w:lang w:eastAsia="en-US"/>
    </w:rPr>
  </w:style>
  <w:style w:type="character" w:customStyle="1" w:styleId="AltyazChar">
    <w:name w:val="Altyazı Char"/>
    <w:link w:val="AltKonuBal"/>
    <w:rsid w:val="00A41948"/>
    <w:rPr>
      <w:rFonts w:ascii="Cambria" w:eastAsia="Calibri" w:hAnsi="Cambria"/>
      <w:sz w:val="26"/>
      <w:szCs w:val="22"/>
      <w:lang w:eastAsia="en-US"/>
    </w:rPr>
  </w:style>
  <w:style w:type="character" w:customStyle="1" w:styleId="GlAlntChar">
    <w:name w:val="Güçlü Alıntı Char"/>
    <w:link w:val="KeskinTrnak"/>
    <w:uiPriority w:val="30"/>
    <w:rsid w:val="00A41948"/>
    <w:rPr>
      <w:rFonts w:ascii="Cambria" w:eastAsia="Calibri" w:hAnsi="Cambria"/>
      <w:b/>
      <w:bCs/>
      <w:i/>
      <w:iCs/>
      <w:color w:val="5B9BD5"/>
      <w:sz w:val="22"/>
      <w:szCs w:val="22"/>
      <w:lang w:eastAsia="en-US"/>
    </w:rPr>
  </w:style>
  <w:style w:type="character" w:customStyle="1" w:styleId="letistBilgisiChar">
    <w:name w:val="İleti Üst Bilgisi Char"/>
    <w:link w:val="letistbilgisi"/>
    <w:rsid w:val="00A41948"/>
    <w:rPr>
      <w:rFonts w:ascii="Cambria" w:eastAsia="Calibri" w:hAnsi="Cambria"/>
      <w:sz w:val="26"/>
      <w:szCs w:val="22"/>
      <w:shd w:val="pct20" w:color="auto" w:fill="auto"/>
      <w:lang w:eastAsia="en-US"/>
    </w:rPr>
  </w:style>
  <w:style w:type="character" w:customStyle="1" w:styleId="stBilgiChar">
    <w:name w:val="Üst Bilgi Char"/>
    <w:link w:val="stbilgi"/>
    <w:uiPriority w:val="99"/>
    <w:rsid w:val="00A41948"/>
    <w:rPr>
      <w:rFonts w:ascii="Cambria" w:eastAsia="Calibri" w:hAnsi="Cambria"/>
      <w:b/>
      <w:sz w:val="24"/>
      <w:szCs w:val="22"/>
      <w:lang w:eastAsia="en-US"/>
    </w:rPr>
  </w:style>
  <w:style w:type="table" w:customStyle="1" w:styleId="DzTablo11">
    <w:name w:val="Düz Tablo 11"/>
    <w:basedOn w:val="NormalTablo"/>
    <w:uiPriority w:val="41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DzTablo21">
    <w:name w:val="Düz Tablo 21"/>
    <w:basedOn w:val="NormalTablo"/>
    <w:uiPriority w:val="42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DzTablo31">
    <w:name w:val="Düz Tablo 31"/>
    <w:basedOn w:val="NormalTablo"/>
    <w:uiPriority w:val="43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DzTablo41">
    <w:name w:val="Düz Tablo 41"/>
    <w:basedOn w:val="NormalTablo"/>
    <w:uiPriority w:val="44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DzTablo51">
    <w:name w:val="Düz Tablo 51"/>
    <w:basedOn w:val="NormalTablo"/>
    <w:uiPriority w:val="45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KlavuzTablo1Ak1">
    <w:name w:val="Kılavuz Tablo 1 Açık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11">
    <w:name w:val="Kılavuz Tablo 1 Açık - Vurgu 1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21">
    <w:name w:val="Kılavuz Tablo 1 Açık - Vurgu 2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31">
    <w:name w:val="Kılavuz Tablo 1 Açık - Vurgu 3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41">
    <w:name w:val="Kılavuz Tablo 1 Açık - Vurgu 4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51">
    <w:name w:val="Kılavuz Tablo 1 Açık - Vurgu 5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-Vurgu61">
    <w:name w:val="Kılavuz Tablo 1 Açık - Vurgu 6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21">
    <w:name w:val="Kılavuz Tablo 2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KlavuzTablo2-Vurgu11">
    <w:name w:val="Kılavuz Tablo 2 - Vurgu 1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KlavuzTablo2-Vurgu21">
    <w:name w:val="Kılavuz Tablo 2 - Vurgu 2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KlavuzTablo2-Vurgu31">
    <w:name w:val="Kılavuz Tablo 2 - Vurgu 3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KlavuzTablo2-Vurgu41">
    <w:name w:val="Kılavuz Tablo 2 - Vurgu 4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KlavuzTablo2-Vurgu51">
    <w:name w:val="Kılavuz Tablo 2 - Vurgu 5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KlavuzTablo2-Vurgu61">
    <w:name w:val="Kılavuz Tablo 2 - Vurgu 6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KlavuzTablo31">
    <w:name w:val="Kılavuz Tablo 3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KlavuzTablo3-Vurgu11">
    <w:name w:val="Kılavuz Tablo 3 - Vurgu 1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KlavuzTablo3-Vurgu21">
    <w:name w:val="Kılavuz Tablo 3 - Vurgu 2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KlavuzTablo3-Vurgu31">
    <w:name w:val="Kılavuz Tablo 3 - Vurgu 3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KlavuzTablo3-Vurgu41">
    <w:name w:val="Kılavuz Tablo 3 - Vurgu 4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KlavuzTablo3-Vurgu51">
    <w:name w:val="Kılavuz Tablo 3 - Vurgu 5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KlavuzTablo3-Vurgu61">
    <w:name w:val="Kılavuz Tablo 3 - Vurgu 6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KlavuzTablo5Koyu1">
    <w:name w:val="Kılavuz Tablo 5 Koyu1"/>
    <w:basedOn w:val="NormalTablo"/>
    <w:uiPriority w:val="50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KlavuzTablo5Koyu-Vurgu11">
    <w:name w:val="Kılavuz Tablo 5 Koyu - Vurgu 11"/>
    <w:basedOn w:val="NormalTablo"/>
    <w:uiPriority w:val="50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KlavuzTablo5Koyu-Vurgu21">
    <w:name w:val="Kılavuz Tablo 5 Koyu - Vurgu 21"/>
    <w:basedOn w:val="NormalTablo"/>
    <w:uiPriority w:val="50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KlavuzTablo5Koyu-Vurgu31">
    <w:name w:val="Kılavuz Tablo 5 Koyu - Vurgu 31"/>
    <w:basedOn w:val="NormalTablo"/>
    <w:uiPriority w:val="50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KlavuzTablo5Koyu-Vurgu41">
    <w:name w:val="Kılavuz Tablo 5 Koyu - Vurgu 41"/>
    <w:basedOn w:val="NormalTablo"/>
    <w:uiPriority w:val="50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KlavuzTablo5Koyu-Vurgu51">
    <w:name w:val="Kılavuz Tablo 5 Koyu - Vurgu 51"/>
    <w:basedOn w:val="NormalTablo"/>
    <w:uiPriority w:val="50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KlavuzTablo5Koyu-Vurgu61">
    <w:name w:val="Kılavuz Tablo 5 Koyu - Vurgu 61"/>
    <w:basedOn w:val="NormalTablo"/>
    <w:uiPriority w:val="50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KlavuzTablo6-Renkli-Vurgu21">
    <w:name w:val="Kılavuz Tablo 6 - Renkli - Vurgu 21"/>
    <w:basedOn w:val="NormalTablo"/>
    <w:uiPriority w:val="51"/>
    <w:rsid w:val="00A41948"/>
    <w:pPr>
      <w:jc w:val="both"/>
    </w:pPr>
    <w:rPr>
      <w:rFonts w:ascii="Calibri" w:eastAsia="Calibri" w:hAnsi="Calibri"/>
      <w:color w:val="C45911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KlavuzTablo6-Renkli-Vurgu31">
    <w:name w:val="Kılavuz Tablo 6 - Renkli - Vurgu 31"/>
    <w:basedOn w:val="NormalTablo"/>
    <w:uiPriority w:val="51"/>
    <w:rsid w:val="00A41948"/>
    <w:pPr>
      <w:jc w:val="both"/>
    </w:pPr>
    <w:rPr>
      <w:rFonts w:ascii="Calibri" w:eastAsia="Calibri" w:hAnsi="Calibri"/>
      <w:color w:val="7B7B7B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KlavuzTablo6-Renkli-Vurgu41">
    <w:name w:val="Kılavuz Tablo 6 - Renkli - Vurgu 41"/>
    <w:basedOn w:val="NormalTablo"/>
    <w:uiPriority w:val="51"/>
    <w:rsid w:val="00A41948"/>
    <w:pPr>
      <w:jc w:val="both"/>
    </w:pPr>
    <w:rPr>
      <w:rFonts w:ascii="Calibri" w:eastAsia="Calibri" w:hAnsi="Calibri"/>
      <w:color w:val="BF8F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KlavuzTablo6-Renkli-Vurgu51">
    <w:name w:val="Kılavuz Tablo 6 - Renkli - Vurgu 51"/>
    <w:basedOn w:val="NormalTablo"/>
    <w:uiPriority w:val="51"/>
    <w:rsid w:val="00A41948"/>
    <w:pPr>
      <w:jc w:val="both"/>
    </w:pPr>
    <w:rPr>
      <w:rFonts w:ascii="Calibri" w:eastAsia="Calibri" w:hAnsi="Calibri"/>
      <w:color w:val="2F5496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KlavuzTablo6Renkli1">
    <w:name w:val="Kılavuz Tablo 6 Renkli1"/>
    <w:basedOn w:val="NormalTablo"/>
    <w:uiPriority w:val="51"/>
    <w:rsid w:val="00A41948"/>
    <w:pPr>
      <w:jc w:val="both"/>
    </w:pPr>
    <w:rPr>
      <w:rFonts w:ascii="Calibri" w:eastAsia="Calibri" w:hAnsi="Calibri"/>
      <w:color w:val="0000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KlavuzTablo6Renkli-Vurgu11">
    <w:name w:val="Kılavuz Tablo 6 Renkli - Vurgu 11"/>
    <w:basedOn w:val="NormalTablo"/>
    <w:uiPriority w:val="51"/>
    <w:rsid w:val="00A41948"/>
    <w:pPr>
      <w:jc w:val="both"/>
    </w:pPr>
    <w:rPr>
      <w:rFonts w:ascii="Calibri" w:eastAsia="Calibri" w:hAnsi="Calibri"/>
      <w:color w:val="2E74B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KlavuzTablo6Renkli-Vurgu61">
    <w:name w:val="Kılavuz Tablo 6 Renkli - Vurgu 61"/>
    <w:basedOn w:val="NormalTablo"/>
    <w:uiPriority w:val="51"/>
    <w:rsid w:val="00A41948"/>
    <w:pPr>
      <w:jc w:val="both"/>
    </w:pPr>
    <w:rPr>
      <w:rFonts w:ascii="Calibri" w:eastAsia="Calibri" w:hAnsi="Calibri"/>
      <w:color w:val="53813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KlavuzTablo7Renkli1">
    <w:name w:val="Kılavuz Tablo 7 Renkli1"/>
    <w:basedOn w:val="NormalTablo"/>
    <w:uiPriority w:val="52"/>
    <w:rsid w:val="00A41948"/>
    <w:pPr>
      <w:jc w:val="both"/>
    </w:pPr>
    <w:rPr>
      <w:rFonts w:ascii="Calibri" w:eastAsia="Calibri" w:hAnsi="Calibri"/>
      <w:color w:val="0000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KlavuzTablo7Renkli-Vurgu11">
    <w:name w:val="Kılavuz Tablo 7 Renkli - Vurgu 11"/>
    <w:basedOn w:val="NormalTablo"/>
    <w:uiPriority w:val="52"/>
    <w:rsid w:val="00A41948"/>
    <w:pPr>
      <w:jc w:val="both"/>
    </w:pPr>
    <w:rPr>
      <w:rFonts w:ascii="Calibri" w:eastAsia="Calibri" w:hAnsi="Calibri"/>
      <w:color w:val="2E74B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KlavuzTablo7Renkli-Vurgu21">
    <w:name w:val="Kılavuz Tablo 7 Renkli - Vurgu 21"/>
    <w:basedOn w:val="NormalTablo"/>
    <w:uiPriority w:val="52"/>
    <w:rsid w:val="00A41948"/>
    <w:pPr>
      <w:jc w:val="both"/>
    </w:pPr>
    <w:rPr>
      <w:rFonts w:ascii="Calibri" w:eastAsia="Calibri" w:hAnsi="Calibri"/>
      <w:color w:val="C45911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KlavuzTablo7Renkli-Vurgu31">
    <w:name w:val="Kılavuz Tablo 7 Renkli - Vurgu 31"/>
    <w:basedOn w:val="NormalTablo"/>
    <w:uiPriority w:val="52"/>
    <w:rsid w:val="00A41948"/>
    <w:pPr>
      <w:jc w:val="both"/>
    </w:pPr>
    <w:rPr>
      <w:rFonts w:ascii="Calibri" w:eastAsia="Calibri" w:hAnsi="Calibri"/>
      <w:color w:val="7B7B7B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KlavuzTablo7Renkli-Vurgu41">
    <w:name w:val="Kılavuz Tablo 7 Renkli - Vurgu 41"/>
    <w:basedOn w:val="NormalTablo"/>
    <w:uiPriority w:val="52"/>
    <w:rsid w:val="00A41948"/>
    <w:pPr>
      <w:jc w:val="both"/>
    </w:pPr>
    <w:rPr>
      <w:rFonts w:ascii="Calibri" w:eastAsia="Calibri" w:hAnsi="Calibri"/>
      <w:color w:val="BF8F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KlavuzTablo7Renkli-Vurgu51">
    <w:name w:val="Kılavuz Tablo 7 Renkli - Vurgu 51"/>
    <w:basedOn w:val="NormalTablo"/>
    <w:uiPriority w:val="52"/>
    <w:rsid w:val="00A41948"/>
    <w:pPr>
      <w:jc w:val="both"/>
    </w:pPr>
    <w:rPr>
      <w:rFonts w:ascii="Calibri" w:eastAsia="Calibri" w:hAnsi="Calibri"/>
      <w:color w:val="2F5496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KlavuzTablo7Renkli-Vurgu61">
    <w:name w:val="Kılavuz Tablo 7 Renkli - Vurgu 61"/>
    <w:basedOn w:val="NormalTablo"/>
    <w:uiPriority w:val="52"/>
    <w:rsid w:val="00A41948"/>
    <w:pPr>
      <w:jc w:val="both"/>
    </w:pPr>
    <w:rPr>
      <w:rFonts w:ascii="Calibri" w:eastAsia="Calibri" w:hAnsi="Calibri"/>
      <w:color w:val="53813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KlavuzuTablo41">
    <w:name w:val="Kılavuzu Tablo 4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KlavuzuTablo4-Vurgu11">
    <w:name w:val="Kılavuzu Tablo 4 - Vurgu 1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KlavuzuTablo4-Vurgu21">
    <w:name w:val="Kılavuzu Tablo 4 - Vurgu 2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KlavuzuTablo4-Vurgu31">
    <w:name w:val="Kılavuzu Tablo 4 - Vurgu 3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KlavuzuTablo4-Vurgu41">
    <w:name w:val="Kılavuzu Tablo 4 - Vurgu 4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KlavuzuTablo4-Vurgu51">
    <w:name w:val="Kılavuzu Tablo 4 - Vurgu 5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KlavuzuTablo4-Vurgu61">
    <w:name w:val="Kılavuzu Tablo 4 - Vurgu 6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Tablo1Ak1">
    <w:name w:val="Liste Tablo 1 Açık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Tablo1Ak-Vurgu11">
    <w:name w:val="Liste Tablo 1 Açık - Vurgu 1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Tablo1Ak-Vurgu21">
    <w:name w:val="Liste Tablo 1 Açık - Vurgu 2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Tablo1Ak-Vurgu31">
    <w:name w:val="Liste Tablo 1 Açık - Vurgu 3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Tablo1Ak-Vurgu41">
    <w:name w:val="Liste Tablo 1 Açık - Vurgu 4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Tablo1Ak-Vurgu51">
    <w:name w:val="Liste Tablo 1 Açık - Vurgu 5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Tablo1Ak-Vurgu61">
    <w:name w:val="Liste Tablo 1 Açık - Vurgu 61"/>
    <w:basedOn w:val="NormalTablo"/>
    <w:uiPriority w:val="46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Tablo21">
    <w:name w:val="Liste Tablo 2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Tablo2-Vurgu11">
    <w:name w:val="Liste Tablo 2 - Vurgu 1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Tablo2-Vurgu21">
    <w:name w:val="Liste Tablo 2 - Vurgu 2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Tablo2-Vurgu31">
    <w:name w:val="Liste Tablo 2 - Vurgu 3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Tablo2-Vurgu41">
    <w:name w:val="Liste Tablo 2 - Vurgu 4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Tablo2-Vurgu51">
    <w:name w:val="Liste Tablo 2 - Vurgu 5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Tablo2-Vurgu61">
    <w:name w:val="Liste Tablo 2 - Vurgu 61"/>
    <w:basedOn w:val="NormalTablo"/>
    <w:uiPriority w:val="47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Tablo31">
    <w:name w:val="Liste Tablo 3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eTablo3-Vurgu11">
    <w:name w:val="Liste Tablo 3 - Vurgu 1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ListeTablo3-Vurgu21">
    <w:name w:val="Liste Tablo 3 - Vurgu 2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ListeTablo3-Vurgu31">
    <w:name w:val="Liste Tablo 3 - Vurgu 3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ListeTablo3-Vurgu41">
    <w:name w:val="Liste Tablo 3 - Vurgu 4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ListeTablo3-Vurgu51">
    <w:name w:val="Liste Tablo 3 - Vurgu 5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ListeTablo3-Vurgu61">
    <w:name w:val="Liste Tablo 3 - Vurgu 61"/>
    <w:basedOn w:val="NormalTablo"/>
    <w:uiPriority w:val="48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ListeTablo41">
    <w:name w:val="Liste Tablo 4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Tablo4-Vurgu11">
    <w:name w:val="Liste Tablo 4 - Vurgu 1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Tablo4-Vurgu21">
    <w:name w:val="Liste Tablo 4 - Vurgu 2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Tablo4-Vurgu31">
    <w:name w:val="Liste Tablo 4 - Vurgu 3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Tablo4-Vurgu41">
    <w:name w:val="Liste Tablo 4 - Vurgu 4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Tablo4-Vurgu51">
    <w:name w:val="Liste Tablo 4 - Vurgu 5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Tablo4-Vurgu61">
    <w:name w:val="Liste Tablo 4 - Vurgu 61"/>
    <w:basedOn w:val="NormalTablo"/>
    <w:uiPriority w:val="49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Tablo5-Koyu1">
    <w:name w:val="Liste Tablo 5 - Koyu1"/>
    <w:basedOn w:val="NormalTablo"/>
    <w:uiPriority w:val="50"/>
    <w:rsid w:val="00A41948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11">
    <w:name w:val="Liste Tablo 5 Koyu - Vurgu 11"/>
    <w:basedOn w:val="NormalTablo"/>
    <w:uiPriority w:val="50"/>
    <w:rsid w:val="00A41948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21">
    <w:name w:val="Liste Tablo 5 Koyu - Vurgu 21"/>
    <w:basedOn w:val="NormalTablo"/>
    <w:uiPriority w:val="50"/>
    <w:rsid w:val="00A41948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31">
    <w:name w:val="Liste Tablo 5 Koyu - Vurgu 31"/>
    <w:basedOn w:val="NormalTablo"/>
    <w:uiPriority w:val="50"/>
    <w:rsid w:val="00A41948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41">
    <w:name w:val="Liste Tablo 5 Koyu - Vurgu 41"/>
    <w:basedOn w:val="NormalTablo"/>
    <w:uiPriority w:val="50"/>
    <w:rsid w:val="00A41948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51">
    <w:name w:val="Liste Tablo 5 Koyu - Vurgu 51"/>
    <w:basedOn w:val="NormalTablo"/>
    <w:uiPriority w:val="50"/>
    <w:rsid w:val="00A41948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5Koyu-Vurgu61">
    <w:name w:val="Liste Tablo 5 Koyu - Vurgu 61"/>
    <w:basedOn w:val="NormalTablo"/>
    <w:uiPriority w:val="50"/>
    <w:rsid w:val="00A41948"/>
    <w:pPr>
      <w:jc w:val="both"/>
    </w:pPr>
    <w:rPr>
      <w:rFonts w:ascii="Calibri" w:eastAsia="Calibri" w:hAnsi="Calibri"/>
      <w:color w:val="FFFFFF"/>
      <w:sz w:val="22"/>
      <w:szCs w:val="22"/>
      <w:lang w:val="en-US" w:eastAsia="en-US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Tablo6Renkli1">
    <w:name w:val="Liste Tablo 6 Renkli1"/>
    <w:basedOn w:val="NormalTablo"/>
    <w:uiPriority w:val="51"/>
    <w:rsid w:val="00A41948"/>
    <w:pPr>
      <w:jc w:val="both"/>
    </w:pPr>
    <w:rPr>
      <w:rFonts w:ascii="Calibri" w:eastAsia="Calibri" w:hAnsi="Calibri"/>
      <w:color w:val="0000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Tablo6Renkli-Vurgu11">
    <w:name w:val="Liste Tablo 6 Renkli - Vurgu 11"/>
    <w:basedOn w:val="NormalTablo"/>
    <w:uiPriority w:val="51"/>
    <w:rsid w:val="00A41948"/>
    <w:pPr>
      <w:jc w:val="both"/>
    </w:pPr>
    <w:rPr>
      <w:rFonts w:ascii="Calibri" w:eastAsia="Calibri" w:hAnsi="Calibri"/>
      <w:color w:val="2E74B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Tablo6Renkli-Vurgu21">
    <w:name w:val="Liste Tablo 6 Renkli - Vurgu 21"/>
    <w:basedOn w:val="NormalTablo"/>
    <w:uiPriority w:val="51"/>
    <w:rsid w:val="00A41948"/>
    <w:pPr>
      <w:jc w:val="both"/>
    </w:pPr>
    <w:rPr>
      <w:rFonts w:ascii="Calibri" w:eastAsia="Calibri" w:hAnsi="Calibri"/>
      <w:color w:val="C45911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Tablo6Renkli-Vurgu31">
    <w:name w:val="Liste Tablo 6 Renkli - Vurgu 31"/>
    <w:basedOn w:val="NormalTablo"/>
    <w:uiPriority w:val="51"/>
    <w:rsid w:val="00A41948"/>
    <w:pPr>
      <w:jc w:val="both"/>
    </w:pPr>
    <w:rPr>
      <w:rFonts w:ascii="Calibri" w:eastAsia="Calibri" w:hAnsi="Calibri"/>
      <w:color w:val="7B7B7B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Tablo6Renkli-Vurgu41">
    <w:name w:val="Liste Tablo 6 Renkli - Vurgu 41"/>
    <w:basedOn w:val="NormalTablo"/>
    <w:uiPriority w:val="51"/>
    <w:rsid w:val="00A41948"/>
    <w:pPr>
      <w:jc w:val="both"/>
    </w:pPr>
    <w:rPr>
      <w:rFonts w:ascii="Calibri" w:eastAsia="Calibri" w:hAnsi="Calibri"/>
      <w:color w:val="BF8F00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Tablo6Renkli-Vurgu51">
    <w:name w:val="Liste Tablo 6 Renkli - Vurgu 51"/>
    <w:basedOn w:val="NormalTablo"/>
    <w:uiPriority w:val="51"/>
    <w:rsid w:val="00A41948"/>
    <w:pPr>
      <w:jc w:val="both"/>
    </w:pPr>
    <w:rPr>
      <w:rFonts w:ascii="Calibri" w:eastAsia="Calibri" w:hAnsi="Calibri"/>
      <w:color w:val="2F5496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Tablo6Renkli-Vurgu61">
    <w:name w:val="Liste Tablo 6 Renkli - Vurgu 61"/>
    <w:basedOn w:val="NormalTablo"/>
    <w:uiPriority w:val="51"/>
    <w:rsid w:val="00A41948"/>
    <w:pPr>
      <w:jc w:val="both"/>
    </w:pPr>
    <w:rPr>
      <w:rFonts w:ascii="Calibri" w:eastAsia="Calibri" w:hAnsi="Calibri"/>
      <w:color w:val="538135"/>
      <w:sz w:val="22"/>
      <w:szCs w:val="22"/>
      <w:lang w:val="en-US" w:eastAsia="en-US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Tablo7Renkli1">
    <w:name w:val="Liste Tablo 7 Renkli1"/>
    <w:basedOn w:val="NormalTablo"/>
    <w:uiPriority w:val="52"/>
    <w:rsid w:val="00A41948"/>
    <w:pPr>
      <w:jc w:val="both"/>
    </w:pPr>
    <w:rPr>
      <w:rFonts w:ascii="Calibri" w:eastAsia="Calibri" w:hAnsi="Calibri"/>
      <w:color w:val="000000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11">
    <w:name w:val="Liste Tablo 7 Renkli - Vurgu 11"/>
    <w:basedOn w:val="NormalTablo"/>
    <w:uiPriority w:val="52"/>
    <w:rsid w:val="00A41948"/>
    <w:pPr>
      <w:jc w:val="both"/>
    </w:pPr>
    <w:rPr>
      <w:rFonts w:ascii="Calibri" w:eastAsia="Calibri" w:hAnsi="Calibri"/>
      <w:color w:val="2E74B5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21">
    <w:name w:val="Liste Tablo 7 Renkli - Vurgu 21"/>
    <w:basedOn w:val="NormalTablo"/>
    <w:uiPriority w:val="52"/>
    <w:rsid w:val="00A41948"/>
    <w:pPr>
      <w:jc w:val="both"/>
    </w:pPr>
    <w:rPr>
      <w:rFonts w:ascii="Calibri" w:eastAsia="Calibri" w:hAnsi="Calibri"/>
      <w:color w:val="C45911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31">
    <w:name w:val="Liste Tablo 7 Renkli - Vurgu 31"/>
    <w:basedOn w:val="NormalTablo"/>
    <w:uiPriority w:val="52"/>
    <w:rsid w:val="00A41948"/>
    <w:pPr>
      <w:jc w:val="both"/>
    </w:pPr>
    <w:rPr>
      <w:rFonts w:ascii="Calibri" w:eastAsia="Calibri" w:hAnsi="Calibri"/>
      <w:color w:val="7B7B7B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41">
    <w:name w:val="Liste Tablo 7 Renkli - Vurgu 41"/>
    <w:basedOn w:val="NormalTablo"/>
    <w:uiPriority w:val="52"/>
    <w:rsid w:val="00A41948"/>
    <w:pPr>
      <w:jc w:val="both"/>
    </w:pPr>
    <w:rPr>
      <w:rFonts w:ascii="Calibri" w:eastAsia="Calibri" w:hAnsi="Calibri"/>
      <w:color w:val="BF8F00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51">
    <w:name w:val="Liste Tablo 7 Renkli - Vurgu 51"/>
    <w:basedOn w:val="NormalTablo"/>
    <w:uiPriority w:val="52"/>
    <w:rsid w:val="00A41948"/>
    <w:pPr>
      <w:jc w:val="both"/>
    </w:pPr>
    <w:rPr>
      <w:rFonts w:ascii="Calibri" w:eastAsia="Calibri" w:hAnsi="Calibri"/>
      <w:color w:val="2F5496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Tablo7Renkli-Vurgu61">
    <w:name w:val="Liste Tablo 7 Renkli - Vurgu 61"/>
    <w:basedOn w:val="NormalTablo"/>
    <w:uiPriority w:val="52"/>
    <w:rsid w:val="00A41948"/>
    <w:pPr>
      <w:jc w:val="both"/>
    </w:pPr>
    <w:rPr>
      <w:rFonts w:ascii="Calibri" w:eastAsia="Calibri" w:hAnsi="Calibri"/>
      <w:color w:val="538135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oKlavuzuAk1">
    <w:name w:val="Tablo Kılavuzu Açık1"/>
    <w:basedOn w:val="NormalTablo"/>
    <w:uiPriority w:val="40"/>
    <w:rsid w:val="00A41948"/>
    <w:pPr>
      <w:jc w:val="both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4.xml"/><Relationship Id="rId26" Type="http://schemas.openxmlformats.org/officeDocument/2006/relationships/image" Target="media/image4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34" Type="http://schemas.openxmlformats.org/officeDocument/2006/relationships/image" Target="http://tatlitariflerim.net/wp-content/uploads/2010/08/sekerpare-2.jpg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2.png"/><Relationship Id="rId25" Type="http://schemas.openxmlformats.org/officeDocument/2006/relationships/image" Target="http://www.trakyagezi.com/plugins/content/mavikthumbnails/thumbnails/300x196-images-stories-Trakya-Mutfagi-kalburabasti.jpg" TargetMode="External"/><Relationship Id="rId33" Type="http://schemas.openxmlformats.org/officeDocument/2006/relationships/image" Target="media/image8.jpeg"/><Relationship Id="rId38" Type="http://schemas.openxmlformats.org/officeDocument/2006/relationships/footer" Target="footer10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hyperlink" Target="http://oktayustayemektarifleri.biz/gul-tatlisi-tarifi-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3.jpeg"/><Relationship Id="rId32" Type="http://schemas.openxmlformats.org/officeDocument/2006/relationships/image" Target="http://img03.blogcu.com/images/y/o/r/yoreselyemektarifleri/kemal_pasa_1244146060.jpg" TargetMode="External"/><Relationship Id="rId37" Type="http://schemas.openxmlformats.org/officeDocument/2006/relationships/footer" Target="footer9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footer" Target="footer8.xml"/><Relationship Id="rId28" Type="http://schemas.openxmlformats.org/officeDocument/2006/relationships/image" Target="http://img2.blogcu.com/images/y/e/m/yemektarifleriniz/dilber_dudagi.jpg" TargetMode="External"/><Relationship Id="rId36" Type="http://schemas.openxmlformats.org/officeDocument/2006/relationships/header" Target="header8.xml"/><Relationship Id="rId10" Type="http://schemas.openxmlformats.org/officeDocument/2006/relationships/image" Target="media/image1.png"/><Relationship Id="rId19" Type="http://schemas.openxmlformats.org/officeDocument/2006/relationships/footer" Target="footer6.xml"/><Relationship Id="rId31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image" Target="media/image5.jpeg"/><Relationship Id="rId30" Type="http://schemas.openxmlformats.org/officeDocument/2006/relationships/image" Target="media/image6.jpeg"/><Relationship Id="rId35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6F2D-9DA6-429C-9E4A-7B3B3AFA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2274</Words>
  <Characters>15123</Characters>
  <Application>Microsoft Office Word</Application>
  <DocSecurity>0</DocSecurity>
  <Lines>126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17363</CharactersWithSpaces>
  <SharedDoc>false</SharedDoc>
  <HLinks>
    <vt:vector size="30" baseType="variant">
      <vt:variant>
        <vt:i4>6881385</vt:i4>
      </vt:variant>
      <vt:variant>
        <vt:i4>162</vt:i4>
      </vt:variant>
      <vt:variant>
        <vt:i4>0</vt:i4>
      </vt:variant>
      <vt:variant>
        <vt:i4>5</vt:i4>
      </vt:variant>
      <vt:variant>
        <vt:lpwstr>http://oktayustayemektarifleri.biz/gul-tatlisi-tarifi-3</vt:lpwstr>
      </vt:variant>
      <vt:variant>
        <vt:lpwstr/>
      </vt:variant>
      <vt:variant>
        <vt:i4>2555953</vt:i4>
      </vt:variant>
      <vt:variant>
        <vt:i4>-1</vt:i4>
      </vt:variant>
      <vt:variant>
        <vt:i4>1028</vt:i4>
      </vt:variant>
      <vt:variant>
        <vt:i4>1</vt:i4>
      </vt:variant>
      <vt:variant>
        <vt:lpwstr>http://www.trakyagezi.com/plugins/content/mavikthumbnails/thumbnails/300x196-images-stories-Trakya-Mutfagi-kalburabasti.jpg</vt:lpwstr>
      </vt:variant>
      <vt:variant>
        <vt:lpwstr/>
      </vt:variant>
      <vt:variant>
        <vt:i4>8126470</vt:i4>
      </vt:variant>
      <vt:variant>
        <vt:i4>-1</vt:i4>
      </vt:variant>
      <vt:variant>
        <vt:i4>1029</vt:i4>
      </vt:variant>
      <vt:variant>
        <vt:i4>1</vt:i4>
      </vt:variant>
      <vt:variant>
        <vt:lpwstr>http://img2.blogcu.com/images/y/e/m/yemektarifleriniz/dilber_dudagi.jpg</vt:lpwstr>
      </vt:variant>
      <vt:variant>
        <vt:lpwstr/>
      </vt:variant>
      <vt:variant>
        <vt:i4>1638473</vt:i4>
      </vt:variant>
      <vt:variant>
        <vt:i4>-1</vt:i4>
      </vt:variant>
      <vt:variant>
        <vt:i4>1030</vt:i4>
      </vt:variant>
      <vt:variant>
        <vt:i4>1</vt:i4>
      </vt:variant>
      <vt:variant>
        <vt:lpwstr>http://tatlitariflerim.net/wp-content/uploads/2010/08/sekerpare-2.jpg</vt:lpwstr>
      </vt:variant>
      <vt:variant>
        <vt:lpwstr/>
      </vt:variant>
      <vt:variant>
        <vt:i4>7995519</vt:i4>
      </vt:variant>
      <vt:variant>
        <vt:i4>-1</vt:i4>
      </vt:variant>
      <vt:variant>
        <vt:i4>1031</vt:i4>
      </vt:variant>
      <vt:variant>
        <vt:i4>1</vt:i4>
      </vt:variant>
      <vt:variant>
        <vt:lpwstr>http://img03.blogcu.com/images/y/o/r/yoreselyemektarifleri/kemal_pasa_1244146060.jpg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Nadiye ÇİÇEK</dc:creator>
  <cp:keywords/>
  <cp:lastModifiedBy>Aslı ERZURUMDAĞ</cp:lastModifiedBy>
  <cp:revision>3</cp:revision>
  <cp:lastPrinted>2010-12-06T18:14:00Z</cp:lastPrinted>
  <dcterms:created xsi:type="dcterms:W3CDTF">2017-02-13T11:31:00Z</dcterms:created>
  <dcterms:modified xsi:type="dcterms:W3CDTF">2017-02-13T11:32:00Z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NDART_NUMARASI">
    <vt:lpwstr>tst 13470</vt:lpwstr>
  </property>
  <property fmtid="{D5CDD505-2E9C-101B-9397-08002B2CF9AE}" pid="3" name="STANDART_YAYIN_TARIHI">
    <vt:lpwstr>2017</vt:lpwstr>
  </property>
  <property fmtid="{D5CDD505-2E9C-101B-9397-08002B2CF9AE}" pid="4" name="YERINE_ALDIGI_STANDART">
    <vt:lpwstr>TS 13470/Temmuz 2011</vt:lpwstr>
  </property>
  <property fmtid="{D5CDD505-2E9C-101B-9397-08002B2CF9AE}" pid="5" name="ICS_NUMARASI">
    <vt:lpwstr>67.180.10</vt:lpwstr>
  </property>
  <property fmtid="{D5CDD505-2E9C-101B-9397-08002B2CF9AE}" pid="6" name="TURKCE_ADI">
    <vt:lpwstr>Hamur tatlıları - Şerbet eklemeye hazır</vt:lpwstr>
  </property>
  <property fmtid="{D5CDD505-2E9C-101B-9397-08002B2CF9AE}" pid="7" name="INGILIZCE_ADI">
    <vt:lpwstr>Dough desserts - Ready to add syrup</vt:lpwstr>
  </property>
  <property fmtid="{D5CDD505-2E9C-101B-9397-08002B2CF9AE}" pid="8" name="FRANSIZCA_ADI">
    <vt:lpwstr> </vt:lpwstr>
  </property>
  <property fmtid="{D5CDD505-2E9C-101B-9397-08002B2CF9AE}" pid="9" name="ALMANCA_ADI">
    <vt:lpwstr> </vt:lpwstr>
  </property>
  <property fmtid="{D5CDD505-2E9C-101B-9397-08002B2CF9AE}" pid="10" name="KAYNAK_STANDART_NUMARASI">
    <vt:lpwstr>TÜRK STANDARDI</vt:lpwstr>
  </property>
  <property fmtid="{D5CDD505-2E9C-101B-9397-08002B2CF9AE}" pid="11" name="IS_PROGRAM_NUMARASI">
    <vt:lpwstr> </vt:lpwstr>
  </property>
  <property fmtid="{D5CDD505-2E9C-101B-9397-08002B2CF9AE}" pid="12" name="IHTISAS_KURULU_ADI">
    <vt:lpwstr>Gıda tarım ve hayvancılık</vt:lpwstr>
  </property>
  <property fmtid="{D5CDD505-2E9C-101B-9397-08002B2CF9AE}" pid="13" name="TEKNIK_KOMITE_ADI">
    <vt:lpwstr>Mamul gıdalar</vt:lpwstr>
  </property>
  <property fmtid="{D5CDD505-2E9C-101B-9397-08002B2CF9AE}" pid="14" name="DOKUMAN_TIPI">
    <vt:lpwstr>Standart</vt:lpwstr>
  </property>
  <property fmtid="{D5CDD505-2E9C-101B-9397-08002B2CF9AE}" pid="15" name="STANDARDIZASYON_KURULUSU">
    <vt:lpwstr>TSE</vt:lpwstr>
  </property>
  <property fmtid="{D5CDD505-2E9C-101B-9397-08002B2CF9AE}" pid="16" name="DOKUMAN_TIPI_NO">
    <vt:i4>0</vt:i4>
  </property>
  <property fmtid="{D5CDD505-2E9C-101B-9397-08002B2CF9AE}" pid="17" name="STANDARDIZASYON_KURULUSU_NO">
    <vt:i4>0</vt:i4>
  </property>
</Properties>
</file>